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6260" w14:textId="1A3867F5" w:rsidR="00550A1C" w:rsidRPr="001F4CC6" w:rsidRDefault="00550A1C" w:rsidP="00550A1C">
      <w:pPr>
        <w:tabs>
          <w:tab w:val="left" w:pos="8647"/>
        </w:tabs>
        <w:jc w:val="center"/>
        <w:rPr>
          <w:rFonts w:ascii="Arial" w:eastAsia="Arial Unicode MS" w:hAnsi="Arial" w:cs="Arial"/>
          <w:b/>
          <w:sz w:val="48"/>
          <w:szCs w:val="32"/>
        </w:rPr>
      </w:pPr>
      <w:r w:rsidRPr="001F4CC6">
        <w:rPr>
          <w:rFonts w:ascii="Arial" w:eastAsia="Arial Unicode MS" w:hAnsi="Arial" w:cs="Arial"/>
          <w:b/>
          <w:sz w:val="48"/>
          <w:szCs w:val="32"/>
        </w:rPr>
        <w:t>ITCHEN STOKE AND OVINGTON PARISH COUNCIL</w:t>
      </w:r>
    </w:p>
    <w:p w14:paraId="5115E40D" w14:textId="1DAD2528" w:rsidR="00550A1C" w:rsidRDefault="00550A1C" w:rsidP="00550A1C">
      <w:pPr>
        <w:pStyle w:val="BlockText"/>
        <w:ind w:left="720"/>
        <w:rPr>
          <w:rFonts w:ascii="Arial" w:hAnsi="Arial" w:cs="Arial"/>
        </w:rPr>
      </w:pPr>
      <w:r>
        <w:rPr>
          <w:rFonts w:ascii="Arial" w:hAnsi="Arial" w:cs="Arial"/>
        </w:rPr>
        <w:t>Minutes of the</w:t>
      </w:r>
      <w:r w:rsidRPr="008E0D10">
        <w:rPr>
          <w:rFonts w:ascii="Arial" w:hAnsi="Arial" w:cs="Arial"/>
        </w:rPr>
        <w:t xml:space="preserve"> </w:t>
      </w:r>
      <w:r>
        <w:rPr>
          <w:rFonts w:ascii="Arial" w:hAnsi="Arial" w:cs="Arial"/>
        </w:rPr>
        <w:t xml:space="preserve">Full </w:t>
      </w:r>
      <w:r w:rsidRPr="008E0D10">
        <w:rPr>
          <w:rFonts w:ascii="Arial" w:hAnsi="Arial" w:cs="Arial"/>
        </w:rPr>
        <w:t>Meeting of the Council held on</w:t>
      </w:r>
      <w:r>
        <w:rPr>
          <w:rFonts w:ascii="Arial" w:hAnsi="Arial" w:cs="Arial"/>
        </w:rPr>
        <w:t xml:space="preserve"> </w:t>
      </w:r>
    </w:p>
    <w:p w14:paraId="4FDAA522" w14:textId="15958F07" w:rsidR="00550A1C" w:rsidRPr="008E0D10" w:rsidRDefault="00216240" w:rsidP="00550A1C">
      <w:pPr>
        <w:pStyle w:val="BlockText"/>
        <w:ind w:left="720"/>
        <w:rPr>
          <w:rFonts w:ascii="Arial" w:hAnsi="Arial" w:cs="Arial"/>
        </w:rPr>
      </w:pPr>
      <w:r>
        <w:rPr>
          <w:rFonts w:ascii="Arial" w:hAnsi="Arial" w:cs="Arial"/>
        </w:rPr>
        <w:t>Monday 8</w:t>
      </w:r>
      <w:r w:rsidRPr="00216240">
        <w:rPr>
          <w:rFonts w:ascii="Arial" w:hAnsi="Arial" w:cs="Arial"/>
          <w:vertAlign w:val="superscript"/>
        </w:rPr>
        <w:t>th</w:t>
      </w:r>
      <w:r>
        <w:rPr>
          <w:rFonts w:ascii="Arial" w:hAnsi="Arial" w:cs="Arial"/>
        </w:rPr>
        <w:t xml:space="preserve"> December</w:t>
      </w:r>
      <w:r w:rsidR="00452861">
        <w:rPr>
          <w:rFonts w:ascii="Arial" w:hAnsi="Arial" w:cs="Arial"/>
        </w:rPr>
        <w:t xml:space="preserve"> </w:t>
      </w:r>
      <w:r w:rsidR="008F6AA8">
        <w:rPr>
          <w:rFonts w:ascii="Arial" w:hAnsi="Arial" w:cs="Arial"/>
        </w:rPr>
        <w:t>202</w:t>
      </w:r>
      <w:r w:rsidR="00FF04C2">
        <w:rPr>
          <w:rFonts w:ascii="Arial" w:hAnsi="Arial" w:cs="Arial"/>
        </w:rPr>
        <w:t>5</w:t>
      </w:r>
    </w:p>
    <w:p w14:paraId="11FDDE19" w14:textId="77777777" w:rsidR="00550A1C" w:rsidRDefault="00550A1C" w:rsidP="00550A1C">
      <w:pPr>
        <w:pStyle w:val="BlockText"/>
        <w:ind w:left="720"/>
        <w:rPr>
          <w:rFonts w:ascii="Arial" w:hAnsi="Arial" w:cs="Arial"/>
        </w:rPr>
      </w:pPr>
      <w:r w:rsidRPr="008E0D10">
        <w:rPr>
          <w:rFonts w:ascii="Arial" w:hAnsi="Arial" w:cs="Arial"/>
        </w:rPr>
        <w:t>At</w:t>
      </w:r>
      <w:r>
        <w:rPr>
          <w:rFonts w:ascii="Arial" w:hAnsi="Arial" w:cs="Arial"/>
        </w:rPr>
        <w:t xml:space="preserve"> The Lodge, Hampage Farm, Ovington</w:t>
      </w:r>
      <w:r w:rsidRPr="008E0D10">
        <w:rPr>
          <w:rFonts w:ascii="Arial" w:hAnsi="Arial" w:cs="Arial"/>
        </w:rPr>
        <w:t xml:space="preserve">, </w:t>
      </w:r>
      <w:r>
        <w:rPr>
          <w:rFonts w:ascii="Arial" w:hAnsi="Arial" w:cs="Arial"/>
        </w:rPr>
        <w:t>SO24 0HY</w:t>
      </w:r>
    </w:p>
    <w:p w14:paraId="533E2944" w14:textId="77777777" w:rsidR="00550A1C" w:rsidRDefault="00550A1C" w:rsidP="00550A1C">
      <w:pPr>
        <w:pStyle w:val="BlockText"/>
        <w:ind w:left="720"/>
        <w:rPr>
          <w:rFonts w:ascii="Arial" w:hAnsi="Arial" w:cs="Arial"/>
        </w:rPr>
      </w:pPr>
      <w:r w:rsidRPr="008E0D10">
        <w:rPr>
          <w:rFonts w:ascii="Arial" w:hAnsi="Arial" w:cs="Arial"/>
        </w:rPr>
        <w:t>at 7.30pm</w:t>
      </w:r>
    </w:p>
    <w:p w14:paraId="414D1996" w14:textId="77777777" w:rsidR="00E542E5" w:rsidRDefault="00E542E5" w:rsidP="00550A1C">
      <w:pPr>
        <w:pStyle w:val="BlockText"/>
        <w:ind w:left="720"/>
        <w:rPr>
          <w:rFonts w:ascii="Arial" w:hAnsi="Arial" w:cs="Arial"/>
        </w:rPr>
      </w:pPr>
    </w:p>
    <w:p w14:paraId="49C30D63" w14:textId="01672F1A" w:rsidR="00DE4500" w:rsidRDefault="00E542E5" w:rsidP="00E542E5">
      <w:pPr>
        <w:pStyle w:val="BlockText"/>
        <w:ind w:left="-142" w:right="401"/>
        <w:jc w:val="left"/>
        <w:rPr>
          <w:rFonts w:ascii="Arial" w:hAnsi="Arial" w:cs="Arial"/>
          <w:b w:val="0"/>
          <w:bCs/>
          <w:sz w:val="22"/>
          <w:szCs w:val="16"/>
        </w:rPr>
      </w:pPr>
      <w:r>
        <w:rPr>
          <w:rFonts w:ascii="Arial" w:hAnsi="Arial" w:cs="Arial"/>
          <w:b w:val="0"/>
          <w:bCs/>
          <w:sz w:val="22"/>
          <w:szCs w:val="16"/>
        </w:rPr>
        <w:t>These minutes are draft until resolved as accurate at, usually, the following Council meeting</w:t>
      </w:r>
    </w:p>
    <w:p w14:paraId="1D2859AC" w14:textId="77777777" w:rsidR="00E542E5" w:rsidRPr="00E542E5" w:rsidRDefault="00E542E5" w:rsidP="00E542E5">
      <w:pPr>
        <w:pStyle w:val="BlockText"/>
        <w:ind w:left="-142"/>
        <w:jc w:val="left"/>
        <w:rPr>
          <w:rFonts w:ascii="Arial" w:hAnsi="Arial" w:cs="Arial"/>
          <w:b w:val="0"/>
          <w:bCs/>
          <w:sz w:val="22"/>
          <w:szCs w:val="16"/>
        </w:rPr>
      </w:pPr>
    </w:p>
    <w:p w14:paraId="12C1FAC9" w14:textId="77777777" w:rsidR="00550A1C" w:rsidRPr="00C0170B" w:rsidRDefault="00550A1C" w:rsidP="00550A1C">
      <w:pPr>
        <w:pStyle w:val="BlockText"/>
        <w:ind w:left="-180"/>
        <w:jc w:val="left"/>
        <w:rPr>
          <w:rStyle w:val="FootnoteReference"/>
          <w:rFonts w:ascii="Arial" w:hAnsi="Arial"/>
          <w:b w:val="0"/>
          <w:bCs/>
          <w:sz w:val="24"/>
        </w:rPr>
      </w:pPr>
      <w:r w:rsidRPr="00C0170B">
        <w:rPr>
          <w:rFonts w:ascii="Arial" w:hAnsi="Arial" w:cs="Arial"/>
          <w:b w:val="0"/>
          <w:bCs/>
          <w:sz w:val="24"/>
          <w:szCs w:val="24"/>
        </w:rPr>
        <w:t>Council Members Present:</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4"/>
        <w:gridCol w:w="3119"/>
        <w:gridCol w:w="3685"/>
      </w:tblGrid>
      <w:tr w:rsidR="00F777DE" w14:paraId="593575C7" w14:textId="77777777" w:rsidTr="00F777DE">
        <w:trPr>
          <w:trHeight w:val="429"/>
        </w:trPr>
        <w:tc>
          <w:tcPr>
            <w:tcW w:w="3044" w:type="dxa"/>
            <w:tcBorders>
              <w:bottom w:val="single" w:sz="4" w:space="0" w:color="auto"/>
            </w:tcBorders>
          </w:tcPr>
          <w:p w14:paraId="3B74F09F" w14:textId="4AACEA54" w:rsidR="00F777DE" w:rsidRPr="00F777DE" w:rsidRDefault="00F777DE" w:rsidP="00F777DE">
            <w:pPr>
              <w:pStyle w:val="BlockText"/>
              <w:ind w:left="-108"/>
              <w:rPr>
                <w:rFonts w:ascii="Arial" w:hAnsi="Arial" w:cs="Arial"/>
                <w:bCs/>
                <w:sz w:val="24"/>
                <w:szCs w:val="24"/>
              </w:rPr>
            </w:pPr>
            <w:r w:rsidRPr="00F777DE">
              <w:rPr>
                <w:rFonts w:ascii="Arial" w:hAnsi="Arial" w:cs="Arial"/>
                <w:bCs/>
                <w:sz w:val="24"/>
                <w:szCs w:val="24"/>
              </w:rPr>
              <w:t>Chair &amp; Vice Chair</w:t>
            </w:r>
          </w:p>
        </w:tc>
        <w:tc>
          <w:tcPr>
            <w:tcW w:w="3119" w:type="dxa"/>
            <w:tcBorders>
              <w:bottom w:val="single" w:sz="4" w:space="0" w:color="auto"/>
            </w:tcBorders>
          </w:tcPr>
          <w:p w14:paraId="103FE685" w14:textId="20CD8752" w:rsidR="00F777DE" w:rsidRPr="00F777DE" w:rsidRDefault="00F777DE" w:rsidP="00F777DE">
            <w:pPr>
              <w:pStyle w:val="BlockText"/>
              <w:ind w:left="0"/>
              <w:rPr>
                <w:rFonts w:ascii="Arial" w:hAnsi="Arial" w:cs="Arial"/>
                <w:bCs/>
                <w:sz w:val="24"/>
                <w:szCs w:val="24"/>
              </w:rPr>
            </w:pPr>
            <w:r w:rsidRPr="00F777DE">
              <w:rPr>
                <w:rFonts w:ascii="Arial" w:hAnsi="Arial" w:cs="Arial"/>
                <w:bCs/>
                <w:sz w:val="24"/>
                <w:szCs w:val="24"/>
              </w:rPr>
              <w:t>Councillors</w:t>
            </w:r>
          </w:p>
        </w:tc>
        <w:tc>
          <w:tcPr>
            <w:tcW w:w="3685" w:type="dxa"/>
            <w:tcBorders>
              <w:bottom w:val="single" w:sz="4" w:space="0" w:color="auto"/>
            </w:tcBorders>
          </w:tcPr>
          <w:p w14:paraId="7E7B3F39" w14:textId="5E6CEE21" w:rsidR="00F777DE" w:rsidRPr="00F777DE" w:rsidRDefault="00F777DE" w:rsidP="00F777DE">
            <w:pPr>
              <w:pStyle w:val="BlockText"/>
              <w:ind w:left="0"/>
              <w:rPr>
                <w:rFonts w:ascii="Arial" w:hAnsi="Arial" w:cs="Arial"/>
                <w:bCs/>
                <w:sz w:val="24"/>
                <w:szCs w:val="24"/>
              </w:rPr>
            </w:pPr>
            <w:r w:rsidRPr="00F777DE">
              <w:rPr>
                <w:rFonts w:ascii="Arial" w:hAnsi="Arial" w:cs="Arial"/>
                <w:bCs/>
                <w:sz w:val="24"/>
                <w:szCs w:val="24"/>
              </w:rPr>
              <w:t>In attendance</w:t>
            </w:r>
          </w:p>
        </w:tc>
      </w:tr>
      <w:tr w:rsidR="00550A1C" w14:paraId="3EE15884" w14:textId="77777777" w:rsidTr="00F777DE">
        <w:trPr>
          <w:trHeight w:val="1168"/>
        </w:trPr>
        <w:tc>
          <w:tcPr>
            <w:tcW w:w="3044" w:type="dxa"/>
            <w:tcBorders>
              <w:bottom w:val="single" w:sz="4" w:space="0" w:color="auto"/>
            </w:tcBorders>
          </w:tcPr>
          <w:p w14:paraId="36BEA5C5" w14:textId="77777777" w:rsidR="00550A1C" w:rsidRDefault="00550A1C" w:rsidP="0066010C">
            <w:pPr>
              <w:pStyle w:val="BlockText"/>
              <w:ind w:left="-108"/>
              <w:jc w:val="left"/>
              <w:rPr>
                <w:rFonts w:ascii="Arial" w:hAnsi="Arial" w:cs="Arial"/>
                <w:b w:val="0"/>
                <w:sz w:val="24"/>
                <w:szCs w:val="24"/>
              </w:rPr>
            </w:pPr>
            <w:r>
              <w:rPr>
                <w:rFonts w:ascii="Arial" w:hAnsi="Arial" w:cs="Arial"/>
                <w:b w:val="0"/>
                <w:sz w:val="24"/>
                <w:szCs w:val="24"/>
              </w:rPr>
              <w:t>Cllr David Cook Chairman</w:t>
            </w:r>
          </w:p>
          <w:p w14:paraId="55708ACA" w14:textId="77777777" w:rsidR="00550A1C" w:rsidRDefault="008E1FA2" w:rsidP="0066010C">
            <w:pPr>
              <w:pStyle w:val="BlockText"/>
              <w:ind w:left="-108"/>
              <w:jc w:val="left"/>
              <w:rPr>
                <w:rFonts w:ascii="Arial" w:hAnsi="Arial" w:cs="Arial"/>
                <w:b w:val="0"/>
                <w:sz w:val="24"/>
                <w:szCs w:val="24"/>
              </w:rPr>
            </w:pPr>
            <w:r>
              <w:rPr>
                <w:rFonts w:ascii="Arial" w:hAnsi="Arial" w:cs="Arial"/>
                <w:b w:val="0"/>
                <w:sz w:val="24"/>
                <w:szCs w:val="24"/>
              </w:rPr>
              <w:t>Cllr John Harvey</w:t>
            </w:r>
          </w:p>
          <w:p w14:paraId="4AEA4B9C" w14:textId="75AB96D2" w:rsidR="00364664" w:rsidRPr="00BE1AF0" w:rsidRDefault="008E1FA2" w:rsidP="00452861">
            <w:pPr>
              <w:pStyle w:val="BlockText"/>
              <w:ind w:left="-108"/>
              <w:jc w:val="left"/>
              <w:rPr>
                <w:rFonts w:ascii="Arial" w:hAnsi="Arial" w:cs="Arial"/>
                <w:b w:val="0"/>
                <w:sz w:val="24"/>
                <w:szCs w:val="24"/>
              </w:rPr>
            </w:pPr>
            <w:r>
              <w:rPr>
                <w:rFonts w:ascii="Arial" w:hAnsi="Arial" w:cs="Arial"/>
                <w:b w:val="0"/>
                <w:sz w:val="24"/>
                <w:szCs w:val="24"/>
              </w:rPr>
              <w:t>Vice-Chairman</w:t>
            </w:r>
          </w:p>
        </w:tc>
        <w:tc>
          <w:tcPr>
            <w:tcW w:w="3119" w:type="dxa"/>
            <w:tcBorders>
              <w:bottom w:val="single" w:sz="4" w:space="0" w:color="auto"/>
            </w:tcBorders>
          </w:tcPr>
          <w:p w14:paraId="0E4EA60C" w14:textId="6EA0399A" w:rsidR="00FF04C2" w:rsidRDefault="00FF04C2" w:rsidP="0066010C">
            <w:pPr>
              <w:pStyle w:val="BlockText"/>
              <w:ind w:left="0"/>
              <w:jc w:val="left"/>
              <w:rPr>
                <w:rFonts w:ascii="Arial" w:hAnsi="Arial" w:cs="Arial"/>
                <w:b w:val="0"/>
                <w:sz w:val="24"/>
                <w:szCs w:val="24"/>
              </w:rPr>
            </w:pPr>
            <w:r>
              <w:rPr>
                <w:rFonts w:ascii="Arial" w:hAnsi="Arial" w:cs="Arial"/>
                <w:b w:val="0"/>
                <w:sz w:val="24"/>
                <w:szCs w:val="24"/>
              </w:rPr>
              <w:t>Cllr Barry Northgate</w:t>
            </w:r>
          </w:p>
          <w:p w14:paraId="6411A898" w14:textId="69FF9D9E" w:rsidR="003B6711" w:rsidRDefault="00364664" w:rsidP="0066010C">
            <w:pPr>
              <w:pStyle w:val="BlockText"/>
              <w:ind w:left="0"/>
              <w:jc w:val="left"/>
              <w:rPr>
                <w:rFonts w:ascii="Arial" w:hAnsi="Arial" w:cs="Arial"/>
                <w:b w:val="0"/>
                <w:sz w:val="24"/>
                <w:szCs w:val="24"/>
              </w:rPr>
            </w:pPr>
            <w:r>
              <w:rPr>
                <w:rFonts w:ascii="Arial" w:hAnsi="Arial" w:cs="Arial"/>
                <w:b w:val="0"/>
                <w:sz w:val="24"/>
                <w:szCs w:val="24"/>
              </w:rPr>
              <w:t>Cllr James Collins</w:t>
            </w:r>
          </w:p>
          <w:p w14:paraId="09882D32" w14:textId="483A846C" w:rsidR="00216240" w:rsidRDefault="00216240" w:rsidP="0066010C">
            <w:pPr>
              <w:pStyle w:val="BlockText"/>
              <w:ind w:left="0"/>
              <w:jc w:val="left"/>
              <w:rPr>
                <w:rFonts w:ascii="Arial" w:hAnsi="Arial" w:cs="Arial"/>
                <w:b w:val="0"/>
                <w:sz w:val="24"/>
                <w:szCs w:val="24"/>
              </w:rPr>
            </w:pPr>
            <w:r>
              <w:rPr>
                <w:rFonts w:ascii="Arial" w:hAnsi="Arial" w:cs="Arial"/>
                <w:b w:val="0"/>
                <w:sz w:val="24"/>
                <w:szCs w:val="24"/>
              </w:rPr>
              <w:t>Cllr Peveril Bruce</w:t>
            </w:r>
          </w:p>
          <w:p w14:paraId="7DEE76F2" w14:textId="155BF2BA" w:rsidR="00D87A6C" w:rsidRDefault="00D87A6C" w:rsidP="0066010C">
            <w:pPr>
              <w:pStyle w:val="BlockText"/>
              <w:ind w:left="0"/>
              <w:jc w:val="left"/>
              <w:rPr>
                <w:rFonts w:ascii="Arial" w:hAnsi="Arial" w:cs="Arial"/>
                <w:b w:val="0"/>
                <w:sz w:val="24"/>
                <w:szCs w:val="24"/>
              </w:rPr>
            </w:pPr>
          </w:p>
          <w:p w14:paraId="2E3600A8" w14:textId="77777777" w:rsidR="00550A1C" w:rsidRPr="008A4155" w:rsidRDefault="00550A1C" w:rsidP="0066010C">
            <w:pPr>
              <w:pStyle w:val="Heading5"/>
              <w:jc w:val="left"/>
              <w:rPr>
                <w:rFonts w:ascii="Arial" w:hAnsi="Arial" w:cs="Arial"/>
                <w:b w:val="0"/>
                <w:sz w:val="24"/>
                <w:szCs w:val="24"/>
              </w:rPr>
            </w:pPr>
          </w:p>
        </w:tc>
        <w:tc>
          <w:tcPr>
            <w:tcW w:w="3685" w:type="dxa"/>
            <w:tcBorders>
              <w:bottom w:val="single" w:sz="4" w:space="0" w:color="auto"/>
            </w:tcBorders>
          </w:tcPr>
          <w:p w14:paraId="09CD1C3A" w14:textId="4E14390A" w:rsidR="00B54B78" w:rsidRDefault="00B54B78" w:rsidP="0066010C">
            <w:pPr>
              <w:pStyle w:val="BlockText"/>
              <w:ind w:left="0"/>
              <w:jc w:val="left"/>
              <w:rPr>
                <w:rFonts w:ascii="Arial" w:hAnsi="Arial" w:cs="Arial"/>
                <w:b w:val="0"/>
                <w:bCs/>
                <w:sz w:val="24"/>
                <w:szCs w:val="24"/>
              </w:rPr>
            </w:pPr>
            <w:r>
              <w:rPr>
                <w:rFonts w:ascii="Arial" w:hAnsi="Arial" w:cs="Arial"/>
                <w:b w:val="0"/>
                <w:sz w:val="24"/>
                <w:szCs w:val="24"/>
              </w:rPr>
              <w:t xml:space="preserve">Cllr </w:t>
            </w:r>
            <w:r>
              <w:rPr>
                <w:rFonts w:ascii="Arial" w:hAnsi="Arial" w:cs="Arial"/>
                <w:b w:val="0"/>
                <w:bCs/>
                <w:sz w:val="24"/>
                <w:szCs w:val="24"/>
              </w:rPr>
              <w:t>Gordon-Smith</w:t>
            </w:r>
          </w:p>
          <w:p w14:paraId="0641A6F7" w14:textId="1FAF0D9A" w:rsidR="00216240" w:rsidRDefault="00216240" w:rsidP="0066010C">
            <w:pPr>
              <w:pStyle w:val="BlockText"/>
              <w:ind w:left="0"/>
              <w:jc w:val="left"/>
              <w:rPr>
                <w:rFonts w:ascii="Arial" w:hAnsi="Arial" w:cs="Arial"/>
                <w:b w:val="0"/>
                <w:sz w:val="24"/>
                <w:szCs w:val="24"/>
              </w:rPr>
            </w:pPr>
            <w:r w:rsidRPr="00FF04C2">
              <w:rPr>
                <w:rFonts w:ascii="Arial" w:hAnsi="Arial" w:cs="Arial"/>
                <w:b w:val="0"/>
                <w:sz w:val="24"/>
                <w:szCs w:val="24"/>
              </w:rPr>
              <w:t>Cllr Jackie Porter</w:t>
            </w:r>
          </w:p>
          <w:p w14:paraId="68BBD458" w14:textId="7D6AD644" w:rsidR="00216240" w:rsidRDefault="00216240" w:rsidP="0066010C">
            <w:pPr>
              <w:pStyle w:val="BlockText"/>
              <w:ind w:left="0"/>
              <w:jc w:val="left"/>
              <w:rPr>
                <w:rFonts w:ascii="Arial" w:hAnsi="Arial" w:cs="Arial"/>
                <w:b w:val="0"/>
                <w:sz w:val="24"/>
                <w:szCs w:val="24"/>
              </w:rPr>
            </w:pPr>
            <w:r>
              <w:rPr>
                <w:rFonts w:ascii="Arial" w:hAnsi="Arial" w:cs="Arial"/>
                <w:b w:val="0"/>
                <w:sz w:val="24"/>
                <w:szCs w:val="24"/>
              </w:rPr>
              <w:t>Laura Carney</w:t>
            </w:r>
          </w:p>
          <w:p w14:paraId="1BA54C56" w14:textId="3C575D9D" w:rsidR="00F777DE" w:rsidRPr="00FF04C2" w:rsidRDefault="00F777DE" w:rsidP="0066010C">
            <w:pPr>
              <w:pStyle w:val="BlockText"/>
              <w:ind w:left="0"/>
              <w:jc w:val="left"/>
              <w:rPr>
                <w:rFonts w:ascii="Arial" w:hAnsi="Arial" w:cs="Arial"/>
                <w:b w:val="0"/>
                <w:sz w:val="24"/>
                <w:szCs w:val="24"/>
              </w:rPr>
            </w:pPr>
            <w:r>
              <w:rPr>
                <w:rFonts w:ascii="Arial" w:hAnsi="Arial" w:cs="Arial"/>
                <w:b w:val="0"/>
                <w:sz w:val="24"/>
                <w:szCs w:val="24"/>
              </w:rPr>
              <w:t>Wendy Simson (Clerk)</w:t>
            </w:r>
          </w:p>
          <w:p w14:paraId="40740B46" w14:textId="77777777" w:rsidR="00550A1C" w:rsidRPr="00FF04C2" w:rsidRDefault="00550A1C" w:rsidP="0066010C">
            <w:pPr>
              <w:pStyle w:val="BlockText"/>
              <w:ind w:left="0"/>
              <w:jc w:val="left"/>
              <w:rPr>
                <w:rFonts w:ascii="Arial" w:hAnsi="Arial" w:cs="Arial"/>
                <w:b w:val="0"/>
                <w:bCs/>
                <w:sz w:val="24"/>
                <w:szCs w:val="24"/>
              </w:rPr>
            </w:pPr>
          </w:p>
        </w:tc>
      </w:tr>
    </w:tbl>
    <w:p w14:paraId="5EADB733" w14:textId="77777777" w:rsidR="005C3F1A" w:rsidRDefault="005C3F1A" w:rsidP="00B54B78">
      <w:pPr>
        <w:pStyle w:val="BlockText"/>
        <w:ind w:left="0"/>
        <w:jc w:val="left"/>
        <w:rPr>
          <w:rFonts w:ascii="Arial" w:hAnsi="Arial" w:cs="Arial"/>
          <w:b w:val="0"/>
          <w:bCs/>
          <w:sz w:val="24"/>
          <w:szCs w:val="24"/>
        </w:rPr>
      </w:pPr>
    </w:p>
    <w:p w14:paraId="660DA2DB" w14:textId="6308ABA5" w:rsidR="00550A1C" w:rsidRPr="00B54B78" w:rsidRDefault="00F777DE" w:rsidP="00B54B78">
      <w:pPr>
        <w:pStyle w:val="BlockText"/>
        <w:ind w:left="0"/>
        <w:jc w:val="left"/>
        <w:rPr>
          <w:rFonts w:ascii="Arial" w:hAnsi="Arial" w:cs="Arial"/>
          <w:b w:val="0"/>
          <w:sz w:val="24"/>
          <w:szCs w:val="24"/>
        </w:rPr>
      </w:pPr>
      <w:r>
        <w:rPr>
          <w:rFonts w:ascii="Arial" w:hAnsi="Arial" w:cs="Arial"/>
          <w:b w:val="0"/>
          <w:bCs/>
          <w:sz w:val="24"/>
          <w:szCs w:val="24"/>
        </w:rPr>
        <w:t>Apologies from</w:t>
      </w:r>
      <w:r w:rsidR="00550A1C">
        <w:rPr>
          <w:rFonts w:ascii="Arial" w:hAnsi="Arial" w:cs="Arial"/>
          <w:b w:val="0"/>
          <w:bCs/>
          <w:sz w:val="24"/>
          <w:szCs w:val="24"/>
        </w:rPr>
        <w:t xml:space="preserve">: </w:t>
      </w:r>
      <w:r w:rsidR="00B01A6B">
        <w:rPr>
          <w:rFonts w:ascii="Arial" w:hAnsi="Arial" w:cs="Arial"/>
          <w:b w:val="0"/>
          <w:bCs/>
          <w:sz w:val="24"/>
          <w:szCs w:val="24"/>
        </w:rPr>
        <w:t xml:space="preserve"> </w:t>
      </w:r>
      <w:r w:rsidR="00B54B78" w:rsidRPr="00FF04C2">
        <w:rPr>
          <w:rFonts w:ascii="Arial" w:hAnsi="Arial" w:cs="Arial"/>
          <w:b w:val="0"/>
          <w:sz w:val="24"/>
          <w:szCs w:val="24"/>
        </w:rPr>
        <w:t>Cllr Clare Pinniger</w:t>
      </w:r>
      <w:r w:rsidR="00B54B78">
        <w:rPr>
          <w:rFonts w:ascii="Arial" w:hAnsi="Arial" w:cs="Arial"/>
          <w:b w:val="0"/>
          <w:sz w:val="24"/>
          <w:szCs w:val="24"/>
        </w:rPr>
        <w:t>,</w:t>
      </w:r>
      <w:r w:rsidR="00FF04C2">
        <w:rPr>
          <w:rFonts w:ascii="Arial" w:hAnsi="Arial" w:cs="Arial"/>
          <w:b w:val="0"/>
          <w:bCs/>
          <w:sz w:val="24"/>
          <w:szCs w:val="24"/>
        </w:rPr>
        <w:t xml:space="preserve"> and</w:t>
      </w:r>
      <w:r w:rsidR="00B54B78">
        <w:rPr>
          <w:rFonts w:ascii="Arial" w:hAnsi="Arial" w:cs="Arial"/>
          <w:b w:val="0"/>
          <w:bCs/>
          <w:sz w:val="24"/>
          <w:szCs w:val="24"/>
        </w:rPr>
        <w:t xml:space="preserve"> </w:t>
      </w:r>
      <w:r w:rsidR="00FF04C2">
        <w:rPr>
          <w:rFonts w:ascii="Arial" w:hAnsi="Arial" w:cs="Arial"/>
          <w:b w:val="0"/>
          <w:bCs/>
          <w:sz w:val="24"/>
          <w:szCs w:val="24"/>
        </w:rPr>
        <w:t xml:space="preserve">Cllr </w:t>
      </w:r>
      <w:r w:rsidR="00B54B78">
        <w:rPr>
          <w:rFonts w:ascii="Arial" w:hAnsi="Arial" w:cs="Arial"/>
          <w:b w:val="0"/>
          <w:bCs/>
          <w:sz w:val="24"/>
          <w:szCs w:val="24"/>
        </w:rPr>
        <w:t xml:space="preserve">Margot </w:t>
      </w:r>
      <w:r w:rsidR="00FF04C2">
        <w:rPr>
          <w:rFonts w:ascii="Arial" w:hAnsi="Arial" w:cs="Arial"/>
          <w:b w:val="0"/>
          <w:bCs/>
          <w:sz w:val="24"/>
          <w:szCs w:val="24"/>
        </w:rPr>
        <w:t>Power</w:t>
      </w:r>
    </w:p>
    <w:p w14:paraId="757330FA" w14:textId="5F2AD9C2" w:rsidR="008B3731" w:rsidRDefault="008B3731" w:rsidP="008B3731"/>
    <w:tbl>
      <w:tblPr>
        <w:tblStyle w:val="TableGrid"/>
        <w:tblW w:w="9776" w:type="dxa"/>
        <w:tblLook w:val="04A0" w:firstRow="1" w:lastRow="0" w:firstColumn="1" w:lastColumn="0" w:noHBand="0" w:noVBand="1"/>
      </w:tblPr>
      <w:tblGrid>
        <w:gridCol w:w="971"/>
        <w:gridCol w:w="7398"/>
        <w:gridCol w:w="1407"/>
      </w:tblGrid>
      <w:tr w:rsidR="00216240" w14:paraId="5B6603EB" w14:textId="77777777" w:rsidTr="00314D6A">
        <w:tc>
          <w:tcPr>
            <w:tcW w:w="983" w:type="dxa"/>
          </w:tcPr>
          <w:p w14:paraId="49927A1C" w14:textId="4E8A70A5" w:rsidR="00216240" w:rsidRDefault="00216240" w:rsidP="008B3731">
            <w:pPr>
              <w:rPr>
                <w:rFonts w:ascii="Calibri" w:hAnsi="Calibri" w:cs="Calibri"/>
              </w:rPr>
            </w:pPr>
            <w:r>
              <w:rPr>
                <w:rFonts w:ascii="Calibri" w:hAnsi="Calibri" w:cs="Calibri"/>
              </w:rPr>
              <w:t>25.47</w:t>
            </w:r>
          </w:p>
        </w:tc>
        <w:tc>
          <w:tcPr>
            <w:tcW w:w="7494" w:type="dxa"/>
          </w:tcPr>
          <w:p w14:paraId="23CF8E71" w14:textId="77777777" w:rsidR="00216240" w:rsidRDefault="00216240" w:rsidP="008B3731">
            <w:pPr>
              <w:rPr>
                <w:rFonts w:ascii="Calibri" w:hAnsi="Calibri" w:cs="Calibri"/>
                <w:b/>
                <w:bCs/>
              </w:rPr>
            </w:pPr>
            <w:r>
              <w:rPr>
                <w:rFonts w:ascii="Calibri" w:hAnsi="Calibri" w:cs="Calibri"/>
                <w:b/>
                <w:bCs/>
              </w:rPr>
              <w:t>Welcome</w:t>
            </w:r>
          </w:p>
          <w:p w14:paraId="2F6B36AD" w14:textId="77777777" w:rsidR="00216240" w:rsidRDefault="00216240" w:rsidP="006F0ED7">
            <w:pPr>
              <w:jc w:val="both"/>
              <w:rPr>
                <w:rFonts w:ascii="Calibri" w:hAnsi="Calibri" w:cs="Calibri"/>
              </w:rPr>
            </w:pPr>
            <w:r>
              <w:rPr>
                <w:rFonts w:ascii="Calibri" w:hAnsi="Calibri" w:cs="Calibri"/>
              </w:rPr>
              <w:t xml:space="preserve">The Chairman welcomed everyone to the meeting including Laura Carney, a prospective new Councillor. Introduction were completed and Laura informed the Council that she had been a Councillor for Buriton Parish Council and having lived in the Parish for a year was happy to join the Itchen Stoke &amp; Ovington Parish Council. </w:t>
            </w:r>
          </w:p>
          <w:p w14:paraId="6A2965D6" w14:textId="77777777" w:rsidR="00216240" w:rsidRDefault="00216240" w:rsidP="006F0ED7">
            <w:pPr>
              <w:jc w:val="both"/>
              <w:rPr>
                <w:rFonts w:ascii="Calibri" w:hAnsi="Calibri" w:cs="Calibri"/>
              </w:rPr>
            </w:pPr>
            <w:r w:rsidRPr="005C3F1A">
              <w:rPr>
                <w:rFonts w:ascii="Calibri" w:hAnsi="Calibri" w:cs="Calibri"/>
                <w:b/>
                <w:bCs/>
              </w:rPr>
              <w:t>PROPOSED:</w:t>
            </w:r>
            <w:r>
              <w:rPr>
                <w:rFonts w:ascii="Calibri" w:hAnsi="Calibri" w:cs="Calibri"/>
              </w:rPr>
              <w:t xml:space="preserve"> The Chairman proposed that Laura be co-opted onto the Parish Council, Cllr Harvey seconded this.</w:t>
            </w:r>
          </w:p>
          <w:p w14:paraId="0BB2BCFB" w14:textId="77777777" w:rsidR="00216240" w:rsidRDefault="00216240" w:rsidP="006F0ED7">
            <w:pPr>
              <w:jc w:val="both"/>
              <w:rPr>
                <w:rFonts w:ascii="Calibri" w:hAnsi="Calibri" w:cs="Calibri"/>
              </w:rPr>
            </w:pPr>
            <w:r w:rsidRPr="005C3F1A">
              <w:rPr>
                <w:rFonts w:ascii="Calibri" w:hAnsi="Calibri" w:cs="Calibri"/>
                <w:b/>
                <w:bCs/>
              </w:rPr>
              <w:t>RESOLVED:</w:t>
            </w:r>
            <w:r>
              <w:rPr>
                <w:rFonts w:ascii="Calibri" w:hAnsi="Calibri" w:cs="Calibri"/>
              </w:rPr>
              <w:t xml:space="preserve"> To co-opted Laura Carney as a </w:t>
            </w:r>
            <w:r w:rsidR="005C3F1A">
              <w:rPr>
                <w:rFonts w:ascii="Calibri" w:hAnsi="Calibri" w:cs="Calibri"/>
              </w:rPr>
              <w:t>new Councillor</w:t>
            </w:r>
          </w:p>
          <w:p w14:paraId="136363B5" w14:textId="707BF639" w:rsidR="005C3F1A" w:rsidRPr="00216240" w:rsidRDefault="005C3F1A" w:rsidP="008B3731">
            <w:pPr>
              <w:rPr>
                <w:rFonts w:ascii="Calibri" w:hAnsi="Calibri" w:cs="Calibri"/>
              </w:rPr>
            </w:pPr>
          </w:p>
        </w:tc>
        <w:tc>
          <w:tcPr>
            <w:tcW w:w="1299" w:type="dxa"/>
          </w:tcPr>
          <w:p w14:paraId="042927B4" w14:textId="77777777" w:rsidR="00216240" w:rsidRDefault="00216240" w:rsidP="008B3731"/>
          <w:p w14:paraId="1B70CEDE" w14:textId="77777777" w:rsidR="005C3F1A" w:rsidRDefault="005C3F1A" w:rsidP="008B3731"/>
          <w:p w14:paraId="52EED6CA" w14:textId="77777777" w:rsidR="005C3F1A" w:rsidRDefault="005C3F1A" w:rsidP="008B3731"/>
          <w:p w14:paraId="7F4C66C7" w14:textId="77777777" w:rsidR="005C3F1A" w:rsidRPr="005C3F1A" w:rsidRDefault="005C3F1A" w:rsidP="008B3731">
            <w:pPr>
              <w:rPr>
                <w:color w:val="0070C0"/>
              </w:rPr>
            </w:pPr>
            <w:r w:rsidRPr="005C3F1A">
              <w:rPr>
                <w:color w:val="0070C0"/>
              </w:rPr>
              <w:t>Clerk to informed WCC.</w:t>
            </w:r>
          </w:p>
          <w:p w14:paraId="66F4E0EE" w14:textId="742523A7" w:rsidR="005C3F1A" w:rsidRDefault="005C3F1A" w:rsidP="008B3731">
            <w:r w:rsidRPr="005C3F1A">
              <w:rPr>
                <w:color w:val="0070C0"/>
              </w:rPr>
              <w:t>Clerk to send Laura paperwork</w:t>
            </w:r>
          </w:p>
        </w:tc>
      </w:tr>
      <w:tr w:rsidR="00FF7221" w14:paraId="688107B4" w14:textId="77777777" w:rsidTr="00314D6A">
        <w:tc>
          <w:tcPr>
            <w:tcW w:w="983" w:type="dxa"/>
          </w:tcPr>
          <w:p w14:paraId="1C642235" w14:textId="6900DA68" w:rsidR="00FF7221" w:rsidRPr="001659FA" w:rsidRDefault="00F777DE" w:rsidP="008B3731">
            <w:pPr>
              <w:rPr>
                <w:rFonts w:ascii="Calibri" w:hAnsi="Calibri" w:cs="Calibri"/>
              </w:rPr>
            </w:pPr>
            <w:r>
              <w:rPr>
                <w:rFonts w:ascii="Calibri" w:hAnsi="Calibri" w:cs="Calibri"/>
              </w:rPr>
              <w:t>25.</w:t>
            </w:r>
            <w:r w:rsidR="00216240">
              <w:rPr>
                <w:rFonts w:ascii="Calibri" w:hAnsi="Calibri" w:cs="Calibri"/>
              </w:rPr>
              <w:t>4</w:t>
            </w:r>
            <w:r w:rsidR="005C3F1A">
              <w:rPr>
                <w:rFonts w:ascii="Calibri" w:hAnsi="Calibri" w:cs="Calibri"/>
              </w:rPr>
              <w:t>8</w:t>
            </w:r>
          </w:p>
        </w:tc>
        <w:tc>
          <w:tcPr>
            <w:tcW w:w="7494" w:type="dxa"/>
          </w:tcPr>
          <w:p w14:paraId="191721DB" w14:textId="77777777" w:rsidR="00216240" w:rsidRDefault="00D6612F" w:rsidP="008B3731">
            <w:pPr>
              <w:rPr>
                <w:rFonts w:ascii="Calibri" w:hAnsi="Calibri" w:cs="Calibri"/>
                <w:b/>
                <w:bCs/>
              </w:rPr>
            </w:pPr>
            <w:r w:rsidRPr="001659FA">
              <w:rPr>
                <w:rFonts w:ascii="Calibri" w:hAnsi="Calibri" w:cs="Calibri"/>
                <w:b/>
                <w:bCs/>
              </w:rPr>
              <w:t>Apologies</w:t>
            </w:r>
          </w:p>
          <w:p w14:paraId="48302A68" w14:textId="7FD7E91E" w:rsidR="00FF7221" w:rsidRPr="006B1568" w:rsidRDefault="00985033" w:rsidP="008B3731">
            <w:pPr>
              <w:rPr>
                <w:rFonts w:ascii="Calibri" w:hAnsi="Calibri" w:cs="Calibri"/>
                <w:i/>
                <w:iCs/>
              </w:rPr>
            </w:pPr>
            <w:r w:rsidRPr="00985033">
              <w:rPr>
                <w:rFonts w:cstheme="minorHAnsi"/>
              </w:rPr>
              <w:t>Cllr Clare Pinniger</w:t>
            </w:r>
            <w:r w:rsidR="00216240">
              <w:rPr>
                <w:rFonts w:cstheme="minorHAnsi"/>
              </w:rPr>
              <w:t xml:space="preserve"> </w:t>
            </w:r>
            <w:r w:rsidRPr="00985033">
              <w:rPr>
                <w:rFonts w:cstheme="minorHAnsi"/>
                <w:bCs/>
              </w:rPr>
              <w:t>and</w:t>
            </w:r>
            <w:r w:rsidRPr="00985033">
              <w:rPr>
                <w:rFonts w:cstheme="minorHAnsi"/>
                <w:b/>
                <w:bCs/>
              </w:rPr>
              <w:t xml:space="preserve"> </w:t>
            </w:r>
            <w:r w:rsidRPr="00985033">
              <w:rPr>
                <w:rFonts w:cstheme="minorHAnsi"/>
                <w:bCs/>
              </w:rPr>
              <w:t xml:space="preserve">Cllr </w:t>
            </w:r>
            <w:r w:rsidRPr="00216240">
              <w:rPr>
                <w:rFonts w:cstheme="minorHAnsi"/>
              </w:rPr>
              <w:t xml:space="preserve">Margot </w:t>
            </w:r>
            <w:r w:rsidRPr="00985033">
              <w:rPr>
                <w:rFonts w:cstheme="minorHAnsi"/>
                <w:bCs/>
              </w:rPr>
              <w:t>Power</w:t>
            </w:r>
            <w:r>
              <w:rPr>
                <w:rFonts w:ascii="Calibri" w:hAnsi="Calibri" w:cs="Calibri"/>
              </w:rPr>
              <w:t xml:space="preserve"> </w:t>
            </w:r>
            <w:r w:rsidR="00F777DE">
              <w:rPr>
                <w:rFonts w:ascii="Calibri" w:hAnsi="Calibri" w:cs="Calibri"/>
              </w:rPr>
              <w:t xml:space="preserve">received in advance of the meeting. </w:t>
            </w:r>
          </w:p>
          <w:p w14:paraId="48810D1E" w14:textId="1D89BD4E" w:rsidR="003B192A" w:rsidRPr="001659FA" w:rsidRDefault="003B192A" w:rsidP="008B3731">
            <w:pPr>
              <w:rPr>
                <w:rFonts w:ascii="Calibri" w:hAnsi="Calibri" w:cs="Calibri"/>
              </w:rPr>
            </w:pPr>
          </w:p>
        </w:tc>
        <w:tc>
          <w:tcPr>
            <w:tcW w:w="1299" w:type="dxa"/>
          </w:tcPr>
          <w:p w14:paraId="19E104C7" w14:textId="77777777" w:rsidR="00FF7221" w:rsidRDefault="00FF7221" w:rsidP="008B3731"/>
        </w:tc>
      </w:tr>
      <w:tr w:rsidR="00B4338A" w14:paraId="1B36CA24" w14:textId="77777777" w:rsidTr="00314D6A">
        <w:tc>
          <w:tcPr>
            <w:tcW w:w="983" w:type="dxa"/>
          </w:tcPr>
          <w:p w14:paraId="5D45417F" w14:textId="6E034442" w:rsidR="00B4338A" w:rsidRPr="001659FA" w:rsidRDefault="00F94648" w:rsidP="008B3731">
            <w:pPr>
              <w:rPr>
                <w:rFonts w:ascii="Calibri" w:hAnsi="Calibri" w:cs="Calibri"/>
              </w:rPr>
            </w:pPr>
            <w:r>
              <w:rPr>
                <w:rFonts w:ascii="Calibri" w:hAnsi="Calibri" w:cs="Calibri"/>
              </w:rPr>
              <w:t>2</w:t>
            </w:r>
            <w:r w:rsidR="00F777DE">
              <w:rPr>
                <w:rFonts w:ascii="Calibri" w:hAnsi="Calibri" w:cs="Calibri"/>
              </w:rPr>
              <w:t>5.</w:t>
            </w:r>
            <w:r w:rsidR="005C3F1A">
              <w:rPr>
                <w:rFonts w:ascii="Calibri" w:hAnsi="Calibri" w:cs="Calibri"/>
              </w:rPr>
              <w:t>49</w:t>
            </w:r>
          </w:p>
        </w:tc>
        <w:tc>
          <w:tcPr>
            <w:tcW w:w="7494" w:type="dxa"/>
          </w:tcPr>
          <w:p w14:paraId="45625140" w14:textId="77777777" w:rsidR="00F777DE" w:rsidRDefault="00B4338A" w:rsidP="00BF06D6">
            <w:pPr>
              <w:rPr>
                <w:rFonts w:ascii="Calibri" w:hAnsi="Calibri" w:cs="Calibri"/>
                <w:b/>
                <w:bCs/>
              </w:rPr>
            </w:pPr>
            <w:r w:rsidRPr="00B4338A">
              <w:rPr>
                <w:rFonts w:ascii="Calibri" w:hAnsi="Calibri" w:cs="Calibri"/>
                <w:b/>
                <w:bCs/>
              </w:rPr>
              <w:t>Declaration of Interests</w:t>
            </w:r>
          </w:p>
          <w:p w14:paraId="1F8E496C" w14:textId="3059F46A" w:rsidR="00B4338A" w:rsidRPr="00F777DE" w:rsidRDefault="00985033" w:rsidP="00BF06D6">
            <w:pPr>
              <w:rPr>
                <w:rFonts w:ascii="Calibri" w:hAnsi="Calibri" w:cs="Calibri"/>
                <w:b/>
                <w:bCs/>
              </w:rPr>
            </w:pPr>
            <w:r>
              <w:rPr>
                <w:rFonts w:ascii="Calibri" w:hAnsi="Calibri" w:cs="Calibri"/>
              </w:rPr>
              <w:t>No interests were declared by the Councillors</w:t>
            </w:r>
            <w:r w:rsidR="00F777DE">
              <w:rPr>
                <w:rFonts w:ascii="Calibri" w:hAnsi="Calibri" w:cs="Calibri"/>
              </w:rPr>
              <w:t>.</w:t>
            </w:r>
          </w:p>
          <w:p w14:paraId="44EE8C03" w14:textId="138BD5A9" w:rsidR="00095612" w:rsidRPr="00B4338A" w:rsidRDefault="00095612" w:rsidP="00BF06D6">
            <w:pPr>
              <w:rPr>
                <w:rFonts w:ascii="Calibri" w:hAnsi="Calibri" w:cs="Calibri"/>
              </w:rPr>
            </w:pPr>
          </w:p>
        </w:tc>
        <w:tc>
          <w:tcPr>
            <w:tcW w:w="1299" w:type="dxa"/>
          </w:tcPr>
          <w:p w14:paraId="0E7E37FE" w14:textId="77777777" w:rsidR="00B4338A" w:rsidRDefault="00B4338A" w:rsidP="008B3731"/>
        </w:tc>
      </w:tr>
      <w:tr w:rsidR="00E41584" w14:paraId="278EDBAD" w14:textId="77777777" w:rsidTr="00314D6A">
        <w:tc>
          <w:tcPr>
            <w:tcW w:w="983" w:type="dxa"/>
          </w:tcPr>
          <w:p w14:paraId="308DC746" w14:textId="3E3602F6" w:rsidR="00E41584" w:rsidRDefault="00E41584" w:rsidP="008B3731">
            <w:pPr>
              <w:rPr>
                <w:rFonts w:cstheme="minorHAnsi"/>
              </w:rPr>
            </w:pPr>
            <w:r>
              <w:rPr>
                <w:rFonts w:cstheme="minorHAnsi"/>
              </w:rPr>
              <w:t>2</w:t>
            </w:r>
            <w:r w:rsidR="00F777DE">
              <w:rPr>
                <w:rFonts w:cstheme="minorHAnsi"/>
              </w:rPr>
              <w:t>5.</w:t>
            </w:r>
            <w:r w:rsidR="005C3F1A">
              <w:rPr>
                <w:rFonts w:cstheme="minorHAnsi"/>
              </w:rPr>
              <w:t>50</w:t>
            </w:r>
          </w:p>
        </w:tc>
        <w:tc>
          <w:tcPr>
            <w:tcW w:w="7494" w:type="dxa"/>
          </w:tcPr>
          <w:p w14:paraId="64E9ABFD" w14:textId="52349C28" w:rsidR="00E41584" w:rsidRDefault="00E41584" w:rsidP="006F0ED7">
            <w:pPr>
              <w:jc w:val="both"/>
              <w:rPr>
                <w:rFonts w:cstheme="minorHAnsi"/>
                <w:b/>
                <w:bCs/>
              </w:rPr>
            </w:pPr>
            <w:r>
              <w:rPr>
                <w:rFonts w:cstheme="minorHAnsi"/>
                <w:b/>
                <w:bCs/>
              </w:rPr>
              <w:t>Adjournment for Public Participatio</w:t>
            </w:r>
            <w:r w:rsidR="005C3F1A">
              <w:rPr>
                <w:rFonts w:cstheme="minorHAnsi"/>
                <w:b/>
                <w:bCs/>
              </w:rPr>
              <w:t>n</w:t>
            </w:r>
          </w:p>
          <w:p w14:paraId="0635A2E4" w14:textId="1B3D869E" w:rsidR="005C3F1A" w:rsidRDefault="005C3F1A" w:rsidP="006F0ED7">
            <w:pPr>
              <w:jc w:val="both"/>
              <w:rPr>
                <w:rFonts w:cstheme="minorHAnsi"/>
              </w:rPr>
            </w:pPr>
            <w:r>
              <w:rPr>
                <w:rFonts w:cstheme="minorHAnsi"/>
              </w:rPr>
              <w:t xml:space="preserve">The Chairman informed the Councillors that a member of the </w:t>
            </w:r>
            <w:r w:rsidRPr="005C3F1A">
              <w:rPr>
                <w:rFonts w:cstheme="minorHAnsi"/>
              </w:rPr>
              <w:t>Parochial Church Council </w:t>
            </w:r>
            <w:r>
              <w:rPr>
                <w:rFonts w:cstheme="minorHAnsi"/>
              </w:rPr>
              <w:t>had asked to join the meeting to discuss funding opportunities for St Peters, however they have been required elsewhere and asked if they could attend the next meeting in February.</w:t>
            </w:r>
          </w:p>
          <w:p w14:paraId="4A22845F" w14:textId="19F09460" w:rsidR="00E41584" w:rsidRPr="00E41584" w:rsidRDefault="00E41584" w:rsidP="006F0ED7">
            <w:pPr>
              <w:jc w:val="both"/>
              <w:rPr>
                <w:rFonts w:cstheme="minorHAnsi"/>
              </w:rPr>
            </w:pPr>
          </w:p>
        </w:tc>
        <w:tc>
          <w:tcPr>
            <w:tcW w:w="1299" w:type="dxa"/>
          </w:tcPr>
          <w:p w14:paraId="28CA2310" w14:textId="77777777" w:rsidR="00E41584" w:rsidRDefault="00E41584" w:rsidP="008B3731"/>
          <w:p w14:paraId="293D1657" w14:textId="2D5E7C0D" w:rsidR="005C3F1A" w:rsidRDefault="005C3F1A" w:rsidP="008B3731">
            <w:r w:rsidRPr="005C3F1A">
              <w:rPr>
                <w:color w:val="0070C0"/>
              </w:rPr>
              <w:t>Clerk to add to the February agenda</w:t>
            </w:r>
          </w:p>
        </w:tc>
      </w:tr>
      <w:tr w:rsidR="005743DD" w14:paraId="28F87ED4" w14:textId="77777777" w:rsidTr="00314D6A">
        <w:tc>
          <w:tcPr>
            <w:tcW w:w="983" w:type="dxa"/>
          </w:tcPr>
          <w:p w14:paraId="1F2A78EF" w14:textId="27D29393" w:rsidR="005743DD" w:rsidRPr="001659FA" w:rsidRDefault="005743DD" w:rsidP="008B3731">
            <w:pPr>
              <w:rPr>
                <w:rFonts w:cstheme="minorHAnsi"/>
              </w:rPr>
            </w:pPr>
            <w:r>
              <w:rPr>
                <w:rFonts w:cstheme="minorHAnsi"/>
              </w:rPr>
              <w:t>2</w:t>
            </w:r>
            <w:r w:rsidR="00F777DE">
              <w:rPr>
                <w:rFonts w:cstheme="minorHAnsi"/>
              </w:rPr>
              <w:t>5.</w:t>
            </w:r>
            <w:r w:rsidR="005C3F1A">
              <w:rPr>
                <w:rFonts w:cstheme="minorHAnsi"/>
              </w:rPr>
              <w:t>51</w:t>
            </w:r>
          </w:p>
        </w:tc>
        <w:tc>
          <w:tcPr>
            <w:tcW w:w="7494" w:type="dxa"/>
          </w:tcPr>
          <w:p w14:paraId="36B93DE5" w14:textId="77BD18F9" w:rsidR="00965C80" w:rsidRDefault="006A6C9C" w:rsidP="006F0ED7">
            <w:pPr>
              <w:jc w:val="both"/>
              <w:rPr>
                <w:rFonts w:cstheme="minorHAnsi"/>
                <w:b/>
                <w:bCs/>
              </w:rPr>
            </w:pPr>
            <w:r>
              <w:rPr>
                <w:rFonts w:cstheme="minorHAnsi"/>
                <w:b/>
                <w:bCs/>
              </w:rPr>
              <w:t xml:space="preserve">To Receive and Approve the Minutes of the Meeting held on </w:t>
            </w:r>
            <w:r w:rsidR="005C3F1A">
              <w:rPr>
                <w:rFonts w:cstheme="minorHAnsi"/>
                <w:b/>
                <w:bCs/>
              </w:rPr>
              <w:t>10</w:t>
            </w:r>
            <w:r w:rsidR="005C3F1A" w:rsidRPr="005C3F1A">
              <w:rPr>
                <w:rFonts w:cstheme="minorHAnsi"/>
                <w:b/>
                <w:bCs/>
                <w:vertAlign w:val="superscript"/>
              </w:rPr>
              <w:t>th</w:t>
            </w:r>
            <w:r w:rsidR="005C3F1A">
              <w:rPr>
                <w:rFonts w:cstheme="minorHAnsi"/>
                <w:b/>
                <w:bCs/>
              </w:rPr>
              <w:t xml:space="preserve"> September </w:t>
            </w:r>
            <w:r w:rsidR="00F777DE">
              <w:rPr>
                <w:rFonts w:cstheme="minorHAnsi"/>
                <w:b/>
                <w:bCs/>
              </w:rPr>
              <w:t>2025</w:t>
            </w:r>
          </w:p>
          <w:p w14:paraId="12095A3E" w14:textId="6BCD0E17" w:rsidR="00BB451F" w:rsidRDefault="00BB451F" w:rsidP="006F0ED7">
            <w:pPr>
              <w:jc w:val="both"/>
              <w:rPr>
                <w:rFonts w:cstheme="minorHAnsi"/>
              </w:rPr>
            </w:pPr>
            <w:r>
              <w:rPr>
                <w:rFonts w:cstheme="minorHAnsi"/>
                <w:b/>
                <w:bCs/>
              </w:rPr>
              <w:t xml:space="preserve">PROPOSED: </w:t>
            </w:r>
            <w:r>
              <w:rPr>
                <w:rFonts w:cstheme="minorHAnsi"/>
              </w:rPr>
              <w:t xml:space="preserve">Cllr Harvey, seconded Cllr </w:t>
            </w:r>
            <w:r w:rsidR="00985033">
              <w:rPr>
                <w:rFonts w:cstheme="minorHAnsi"/>
              </w:rPr>
              <w:t>Northgate.</w:t>
            </w:r>
          </w:p>
          <w:p w14:paraId="7C8A37C1" w14:textId="77777777" w:rsidR="00BB451F" w:rsidRDefault="00BB451F" w:rsidP="006F0ED7">
            <w:pPr>
              <w:jc w:val="both"/>
              <w:rPr>
                <w:rFonts w:cstheme="minorHAnsi"/>
              </w:rPr>
            </w:pPr>
            <w:r>
              <w:rPr>
                <w:rFonts w:cstheme="minorHAnsi"/>
                <w:b/>
                <w:bCs/>
              </w:rPr>
              <w:t xml:space="preserve">RESOLVED: </w:t>
            </w:r>
            <w:r>
              <w:rPr>
                <w:rFonts w:cstheme="minorHAnsi"/>
              </w:rPr>
              <w:t xml:space="preserve">All Members present agreed that the </w:t>
            </w:r>
            <w:r w:rsidRPr="001659FA">
              <w:rPr>
                <w:rFonts w:cstheme="minorHAnsi"/>
              </w:rPr>
              <w:t>minutes were a true and accurate record of the above meeting and were duly signed by the Chairman</w:t>
            </w:r>
          </w:p>
          <w:p w14:paraId="3B6E3600" w14:textId="2C2E8BC4" w:rsidR="00BB451F" w:rsidRPr="00BB451F" w:rsidRDefault="00BB451F" w:rsidP="006F0ED7">
            <w:pPr>
              <w:jc w:val="both"/>
              <w:rPr>
                <w:rFonts w:cstheme="minorHAnsi"/>
              </w:rPr>
            </w:pPr>
          </w:p>
        </w:tc>
        <w:tc>
          <w:tcPr>
            <w:tcW w:w="1299" w:type="dxa"/>
          </w:tcPr>
          <w:p w14:paraId="0E1A7B4A" w14:textId="77777777" w:rsidR="005743DD" w:rsidRDefault="005743DD" w:rsidP="008B3731"/>
        </w:tc>
      </w:tr>
      <w:tr w:rsidR="00FF7221" w14:paraId="50FC1437" w14:textId="77777777" w:rsidTr="00314D6A">
        <w:tc>
          <w:tcPr>
            <w:tcW w:w="983" w:type="dxa"/>
          </w:tcPr>
          <w:p w14:paraId="541B581B" w14:textId="493FF103" w:rsidR="00FF7221" w:rsidRPr="001659FA" w:rsidRDefault="00BD7CE3" w:rsidP="008B3731">
            <w:pPr>
              <w:rPr>
                <w:rFonts w:cstheme="minorHAnsi"/>
              </w:rPr>
            </w:pPr>
            <w:r>
              <w:rPr>
                <w:rFonts w:cstheme="minorHAnsi"/>
              </w:rPr>
              <w:lastRenderedPageBreak/>
              <w:t>2</w:t>
            </w:r>
            <w:r w:rsidR="002B5D4F">
              <w:rPr>
                <w:rFonts w:cstheme="minorHAnsi"/>
              </w:rPr>
              <w:t>5.</w:t>
            </w:r>
            <w:r w:rsidR="005C3F1A">
              <w:rPr>
                <w:rFonts w:cstheme="minorHAnsi"/>
              </w:rPr>
              <w:t>52</w:t>
            </w:r>
          </w:p>
        </w:tc>
        <w:tc>
          <w:tcPr>
            <w:tcW w:w="7494" w:type="dxa"/>
          </w:tcPr>
          <w:p w14:paraId="28DF58F7" w14:textId="30A34DBE" w:rsidR="00650DA0" w:rsidRDefault="00BD7CE3" w:rsidP="008B3731">
            <w:pPr>
              <w:rPr>
                <w:rFonts w:cstheme="minorHAnsi"/>
                <w:b/>
                <w:bCs/>
              </w:rPr>
            </w:pPr>
            <w:r>
              <w:rPr>
                <w:rFonts w:cstheme="minorHAnsi"/>
                <w:b/>
                <w:bCs/>
              </w:rPr>
              <w:t>Matters Arising from the Minutes if not addressed in this Agenda</w:t>
            </w:r>
          </w:p>
          <w:p w14:paraId="74485562" w14:textId="77777777" w:rsidR="006F0ED7" w:rsidRDefault="00910D4D" w:rsidP="00985033">
            <w:pPr>
              <w:jc w:val="both"/>
              <w:rPr>
                <w:rFonts w:cstheme="minorHAnsi"/>
              </w:rPr>
            </w:pPr>
            <w:r w:rsidRPr="00910D4D">
              <w:rPr>
                <w:rFonts w:cstheme="minorHAnsi"/>
                <w:b/>
                <w:bCs/>
              </w:rPr>
              <w:t>Maintenance work on water meadows</w:t>
            </w:r>
            <w:r>
              <w:rPr>
                <w:rFonts w:cstheme="minorHAnsi"/>
              </w:rPr>
              <w:t xml:space="preserve">. </w:t>
            </w:r>
          </w:p>
          <w:p w14:paraId="671B7F7F" w14:textId="2A2BFAFC" w:rsidR="00985033" w:rsidRDefault="00910D4D" w:rsidP="00985033">
            <w:pPr>
              <w:jc w:val="both"/>
              <w:rPr>
                <w:rFonts w:cstheme="minorHAnsi"/>
              </w:rPr>
            </w:pPr>
            <w:r>
              <w:rPr>
                <w:rFonts w:cstheme="minorHAnsi"/>
              </w:rPr>
              <w:t xml:space="preserve">The Chair reported that </w:t>
            </w:r>
            <w:r w:rsidR="006F0ED7">
              <w:rPr>
                <w:rFonts w:cstheme="minorHAnsi"/>
              </w:rPr>
              <w:t xml:space="preserve">the Parish Council suggested that trenches and berms be installed to direct the water when levels are very high. There had not been an opportunity to meet with the landowner to discuss this project but the Chair asked that the item be carried forward. </w:t>
            </w:r>
          </w:p>
          <w:p w14:paraId="39AD3844" w14:textId="5F34C079" w:rsidR="006F0ED7" w:rsidRDefault="006F0ED7" w:rsidP="00985033">
            <w:pPr>
              <w:jc w:val="both"/>
              <w:rPr>
                <w:rFonts w:cstheme="minorHAnsi"/>
              </w:rPr>
            </w:pPr>
            <w:r>
              <w:rPr>
                <w:rFonts w:cstheme="minorHAnsi"/>
              </w:rPr>
              <w:t xml:space="preserve">Cllr Porter informed the Council that she regularly meets with the landowner and is happy to facilitate a meeting. </w:t>
            </w:r>
          </w:p>
          <w:p w14:paraId="7FACF280" w14:textId="00ECFFA6" w:rsidR="006F0ED7" w:rsidRPr="006F0ED7" w:rsidRDefault="006F0ED7" w:rsidP="00985033">
            <w:pPr>
              <w:jc w:val="both"/>
              <w:rPr>
                <w:rFonts w:cstheme="minorHAnsi"/>
                <w:b/>
                <w:bCs/>
              </w:rPr>
            </w:pPr>
            <w:r w:rsidRPr="006F0ED7">
              <w:rPr>
                <w:rFonts w:cstheme="minorHAnsi"/>
                <w:b/>
                <w:bCs/>
              </w:rPr>
              <w:t>NatWest Account update</w:t>
            </w:r>
          </w:p>
          <w:p w14:paraId="7E8D2D3D" w14:textId="615E9D9D" w:rsidR="006F0ED7" w:rsidRDefault="006F0ED7" w:rsidP="00985033">
            <w:pPr>
              <w:jc w:val="both"/>
              <w:rPr>
                <w:rFonts w:cstheme="minorHAnsi"/>
              </w:rPr>
            </w:pPr>
            <w:r>
              <w:rPr>
                <w:rFonts w:cstheme="minorHAnsi"/>
              </w:rPr>
              <w:t>The Clerk informed the Council that three mandates had been completed, they are:</w:t>
            </w:r>
          </w:p>
          <w:p w14:paraId="50CE65E7" w14:textId="1D15C4B7" w:rsidR="006F0ED7" w:rsidRDefault="006F0ED7" w:rsidP="006F0ED7">
            <w:pPr>
              <w:pStyle w:val="ListParagraph"/>
              <w:numPr>
                <w:ilvl w:val="0"/>
                <w:numId w:val="15"/>
              </w:numPr>
              <w:jc w:val="both"/>
              <w:rPr>
                <w:rFonts w:cstheme="minorHAnsi"/>
              </w:rPr>
            </w:pPr>
            <w:r>
              <w:rPr>
                <w:rFonts w:cstheme="minorHAnsi"/>
              </w:rPr>
              <w:t>Change the correspondence address</w:t>
            </w:r>
          </w:p>
          <w:p w14:paraId="151202AC" w14:textId="05328481" w:rsidR="006F0ED7" w:rsidRDefault="006F0ED7" w:rsidP="006F0ED7">
            <w:pPr>
              <w:pStyle w:val="ListParagraph"/>
              <w:numPr>
                <w:ilvl w:val="0"/>
                <w:numId w:val="15"/>
              </w:numPr>
              <w:jc w:val="both"/>
              <w:rPr>
                <w:rFonts w:cstheme="minorHAnsi"/>
              </w:rPr>
            </w:pPr>
            <w:r>
              <w:rPr>
                <w:rFonts w:cstheme="minorHAnsi"/>
              </w:rPr>
              <w:t>Move to on-line banking</w:t>
            </w:r>
          </w:p>
          <w:p w14:paraId="118EF85A" w14:textId="22ACF773" w:rsidR="006F0ED7" w:rsidRDefault="006F0ED7" w:rsidP="006F0ED7">
            <w:pPr>
              <w:pStyle w:val="ListParagraph"/>
              <w:numPr>
                <w:ilvl w:val="0"/>
                <w:numId w:val="15"/>
              </w:numPr>
              <w:jc w:val="both"/>
              <w:rPr>
                <w:rFonts w:cstheme="minorHAnsi"/>
              </w:rPr>
            </w:pPr>
            <w:r>
              <w:rPr>
                <w:rFonts w:cstheme="minorHAnsi"/>
              </w:rPr>
              <w:t>Add Clerk to the account.</w:t>
            </w:r>
          </w:p>
          <w:p w14:paraId="1E091539" w14:textId="5E605401" w:rsidR="006F0ED7" w:rsidRDefault="006F0ED7" w:rsidP="006F0ED7">
            <w:pPr>
              <w:jc w:val="both"/>
              <w:rPr>
                <w:rFonts w:cstheme="minorHAnsi"/>
              </w:rPr>
            </w:pPr>
            <w:r>
              <w:rPr>
                <w:rFonts w:cstheme="minorHAnsi"/>
              </w:rPr>
              <w:t xml:space="preserve">These have all been completed and confirmation has been received from Nat West. </w:t>
            </w:r>
          </w:p>
          <w:p w14:paraId="40D54C2A" w14:textId="37FC3476" w:rsidR="006F0ED7" w:rsidRPr="006F0ED7" w:rsidRDefault="006F0ED7" w:rsidP="006F0ED7">
            <w:pPr>
              <w:jc w:val="both"/>
              <w:rPr>
                <w:rFonts w:cstheme="minorHAnsi"/>
                <w:b/>
                <w:bCs/>
              </w:rPr>
            </w:pPr>
            <w:r w:rsidRPr="006F0ED7">
              <w:rPr>
                <w:rFonts w:cstheme="minorHAnsi"/>
                <w:b/>
                <w:bCs/>
              </w:rPr>
              <w:t xml:space="preserve">Decorating supplies for </w:t>
            </w:r>
            <w:r w:rsidR="007D16A0">
              <w:rPr>
                <w:rFonts w:cstheme="minorHAnsi"/>
                <w:b/>
                <w:bCs/>
              </w:rPr>
              <w:t>Telephone Boxes</w:t>
            </w:r>
          </w:p>
          <w:p w14:paraId="47EEAB3C" w14:textId="32ACE901" w:rsidR="006F0ED7" w:rsidRPr="006F0ED7" w:rsidRDefault="006F0ED7" w:rsidP="006F0ED7">
            <w:pPr>
              <w:jc w:val="both"/>
              <w:rPr>
                <w:rFonts w:cstheme="minorHAnsi"/>
              </w:rPr>
            </w:pPr>
            <w:r>
              <w:rPr>
                <w:rFonts w:cstheme="minorHAnsi"/>
              </w:rPr>
              <w:t xml:space="preserve">Cllr Northgate has still to collect the paint, glass, etc from Philip Cartright to ensure any repairs to the </w:t>
            </w:r>
            <w:r w:rsidR="007D16A0">
              <w:rPr>
                <w:rFonts w:cstheme="minorHAnsi"/>
              </w:rPr>
              <w:t>telephone boxes</w:t>
            </w:r>
            <w:r>
              <w:rPr>
                <w:rFonts w:cstheme="minorHAnsi"/>
              </w:rPr>
              <w:t xml:space="preserve"> can be completed. </w:t>
            </w:r>
          </w:p>
          <w:p w14:paraId="380FE73D" w14:textId="350DDF40" w:rsidR="00910D4D" w:rsidRPr="001659FA" w:rsidRDefault="00910D4D" w:rsidP="00985033">
            <w:pPr>
              <w:jc w:val="both"/>
              <w:rPr>
                <w:rFonts w:cstheme="minorHAnsi"/>
              </w:rPr>
            </w:pPr>
          </w:p>
        </w:tc>
        <w:tc>
          <w:tcPr>
            <w:tcW w:w="1299" w:type="dxa"/>
          </w:tcPr>
          <w:p w14:paraId="44FA4442" w14:textId="6D3D71A8" w:rsidR="00BD7CE3" w:rsidRDefault="00BD7CE3" w:rsidP="008B3731"/>
          <w:p w14:paraId="78A3ADF4" w14:textId="77777777" w:rsidR="00040E47" w:rsidRDefault="00040E47" w:rsidP="008B3731"/>
          <w:p w14:paraId="164962CD" w14:textId="42C06D7F" w:rsidR="00910D4D" w:rsidRPr="006F0ED7" w:rsidRDefault="006F0ED7" w:rsidP="008B3731">
            <w:pPr>
              <w:rPr>
                <w:color w:val="0070C0"/>
              </w:rPr>
            </w:pPr>
            <w:r w:rsidRPr="006F0ED7">
              <w:rPr>
                <w:color w:val="0070C0"/>
              </w:rPr>
              <w:t>Clerk to add to next agenda.</w:t>
            </w:r>
          </w:p>
          <w:p w14:paraId="39C7EACF" w14:textId="77777777" w:rsidR="00910D4D" w:rsidRDefault="00910D4D" w:rsidP="008B3731"/>
          <w:p w14:paraId="06AEE6E1" w14:textId="77777777" w:rsidR="00910D4D" w:rsidRDefault="00910D4D" w:rsidP="008B3731"/>
          <w:p w14:paraId="574812D0" w14:textId="77777777" w:rsidR="00040E47" w:rsidRDefault="00040E47" w:rsidP="005C3F1A"/>
          <w:p w14:paraId="322A80E1" w14:textId="77777777" w:rsidR="006F0ED7" w:rsidRDefault="006F0ED7" w:rsidP="005C3F1A"/>
          <w:p w14:paraId="2547A7EA" w14:textId="77777777" w:rsidR="006F0ED7" w:rsidRDefault="006F0ED7" w:rsidP="005C3F1A"/>
          <w:p w14:paraId="5760D6BE" w14:textId="77777777" w:rsidR="006F0ED7" w:rsidRDefault="006F0ED7" w:rsidP="005C3F1A"/>
          <w:p w14:paraId="615C7DAF" w14:textId="77777777" w:rsidR="006F0ED7" w:rsidRDefault="006F0ED7" w:rsidP="005C3F1A"/>
          <w:p w14:paraId="45073DA6" w14:textId="77777777" w:rsidR="006F0ED7" w:rsidRDefault="006F0ED7" w:rsidP="005C3F1A"/>
          <w:p w14:paraId="20DE1FD0" w14:textId="77777777" w:rsidR="006F0ED7" w:rsidRDefault="006F0ED7" w:rsidP="005C3F1A"/>
          <w:p w14:paraId="6A16C328" w14:textId="77777777" w:rsidR="006F0ED7" w:rsidRDefault="006F0ED7" w:rsidP="005C3F1A"/>
          <w:p w14:paraId="551E7292" w14:textId="77777777" w:rsidR="006F0ED7" w:rsidRDefault="006F0ED7" w:rsidP="005C3F1A"/>
          <w:p w14:paraId="5526EA6C" w14:textId="5CA30C69" w:rsidR="006F0ED7" w:rsidRDefault="006F0ED7" w:rsidP="005C3F1A">
            <w:r w:rsidRPr="00F03396">
              <w:rPr>
                <w:color w:val="0070C0"/>
              </w:rPr>
              <w:t xml:space="preserve">Cllr Northgate to collect items </w:t>
            </w:r>
          </w:p>
        </w:tc>
      </w:tr>
      <w:tr w:rsidR="000F3B3D" w14:paraId="08503FE9" w14:textId="77777777" w:rsidTr="00314D6A">
        <w:tc>
          <w:tcPr>
            <w:tcW w:w="983" w:type="dxa"/>
          </w:tcPr>
          <w:p w14:paraId="4955DC47" w14:textId="50778B9B" w:rsidR="000F3B3D" w:rsidRPr="00A201C5" w:rsidRDefault="000F3B3D" w:rsidP="000F3B3D">
            <w:pPr>
              <w:rPr>
                <w:rFonts w:cstheme="minorHAnsi"/>
              </w:rPr>
            </w:pPr>
            <w:r>
              <w:rPr>
                <w:rFonts w:cstheme="minorHAnsi"/>
              </w:rPr>
              <w:t>2</w:t>
            </w:r>
            <w:r w:rsidR="007E17ED">
              <w:rPr>
                <w:rFonts w:cstheme="minorHAnsi"/>
              </w:rPr>
              <w:t>5.</w:t>
            </w:r>
            <w:r w:rsidR="006F0ED7">
              <w:rPr>
                <w:rFonts w:cstheme="minorHAnsi"/>
              </w:rPr>
              <w:t>53</w:t>
            </w:r>
          </w:p>
        </w:tc>
        <w:tc>
          <w:tcPr>
            <w:tcW w:w="7494" w:type="dxa"/>
          </w:tcPr>
          <w:p w14:paraId="73F84CCE" w14:textId="77777777" w:rsidR="000F3B3D" w:rsidRDefault="000F3B3D" w:rsidP="000F3B3D">
            <w:pPr>
              <w:rPr>
                <w:b/>
                <w:bCs/>
              </w:rPr>
            </w:pPr>
            <w:r>
              <w:rPr>
                <w:b/>
                <w:bCs/>
              </w:rPr>
              <w:t>Planning (to ratify the decisions of the Council)</w:t>
            </w:r>
          </w:p>
          <w:p w14:paraId="32E7382A" w14:textId="77777777" w:rsidR="003D48A2" w:rsidRDefault="003D48A2" w:rsidP="000F48EE">
            <w:pPr>
              <w:jc w:val="both"/>
            </w:pPr>
            <w:r>
              <w:t>The Councillors had commented on two applications since the last meeting, they are:</w:t>
            </w:r>
          </w:p>
          <w:p w14:paraId="54BDACCD" w14:textId="77777777" w:rsidR="00AD0575" w:rsidRDefault="003D48A2" w:rsidP="000F48EE">
            <w:pPr>
              <w:jc w:val="both"/>
            </w:pPr>
            <w:r w:rsidRPr="003D48A2">
              <w:rPr>
                <w:b/>
                <w:bCs/>
              </w:rPr>
              <w:t>The Shallows (SDNP/25/04191/LIS &amp; SDNP/25/03976/HOUS)</w:t>
            </w:r>
            <w:r>
              <w:t xml:space="preserve"> - </w:t>
            </w:r>
            <w:r w:rsidRPr="003D48A2">
              <w:t>Construction of a single-storey extension and internal and external alterations.</w:t>
            </w:r>
            <w:r w:rsidR="007E17ED">
              <w:t xml:space="preserve"> </w:t>
            </w:r>
            <w:r>
              <w:t>The Councillors supported this application.</w:t>
            </w:r>
          </w:p>
          <w:p w14:paraId="2B00BEA2" w14:textId="77777777" w:rsidR="003D48A2" w:rsidRDefault="000F48EE" w:rsidP="000F48EE">
            <w:pPr>
              <w:jc w:val="both"/>
            </w:pPr>
            <w:r>
              <w:rPr>
                <w:b/>
                <w:bCs/>
              </w:rPr>
              <w:t>Boomtown (</w:t>
            </w:r>
            <w:r w:rsidRPr="000F48EE">
              <w:rPr>
                <w:b/>
                <w:bCs/>
              </w:rPr>
              <w:t>SDNP/25/04410/NMA</w:t>
            </w:r>
            <w:r>
              <w:rPr>
                <w:b/>
                <w:bCs/>
              </w:rPr>
              <w:t xml:space="preserve">) - </w:t>
            </w:r>
            <w:r w:rsidRPr="000F48EE">
              <w:t>Non-Material Amendment of SDNP/24/05303/FUL- Amend the wording of the decision notice to remove the following wording: 'for a temporary period expiring on 31 December 2025'</w:t>
            </w:r>
            <w:r>
              <w:t xml:space="preserve">. This has been granted and Cllr Bruce confirmed that an application would be made for 2026. </w:t>
            </w:r>
          </w:p>
          <w:p w14:paraId="7DF05F83" w14:textId="5AA15733" w:rsidR="000F48EE" w:rsidRPr="00562263" w:rsidRDefault="000F48EE" w:rsidP="000F48EE">
            <w:pPr>
              <w:jc w:val="both"/>
              <w:rPr>
                <w:b/>
                <w:bCs/>
              </w:rPr>
            </w:pPr>
          </w:p>
        </w:tc>
        <w:tc>
          <w:tcPr>
            <w:tcW w:w="1299" w:type="dxa"/>
          </w:tcPr>
          <w:p w14:paraId="098D2EFC" w14:textId="77777777" w:rsidR="000F3B3D" w:rsidRDefault="000F3B3D" w:rsidP="000F3B3D"/>
        </w:tc>
      </w:tr>
      <w:tr w:rsidR="000F3B3D" w14:paraId="6A556477" w14:textId="77777777" w:rsidTr="00314D6A">
        <w:tc>
          <w:tcPr>
            <w:tcW w:w="983" w:type="dxa"/>
          </w:tcPr>
          <w:p w14:paraId="647D2293" w14:textId="6BDFD056" w:rsidR="000F3B3D" w:rsidRPr="00A201C5" w:rsidRDefault="005D7BF2" w:rsidP="000F3B3D">
            <w:pPr>
              <w:rPr>
                <w:rFonts w:cstheme="minorHAnsi"/>
              </w:rPr>
            </w:pPr>
            <w:r>
              <w:rPr>
                <w:rFonts w:cstheme="minorHAnsi"/>
              </w:rPr>
              <w:t>2</w:t>
            </w:r>
            <w:r w:rsidR="007E17ED">
              <w:rPr>
                <w:rFonts w:cstheme="minorHAnsi"/>
              </w:rPr>
              <w:t>5.</w:t>
            </w:r>
            <w:r w:rsidR="000F48EE">
              <w:rPr>
                <w:rFonts w:cstheme="minorHAnsi"/>
              </w:rPr>
              <w:t>54</w:t>
            </w:r>
          </w:p>
        </w:tc>
        <w:tc>
          <w:tcPr>
            <w:tcW w:w="7494" w:type="dxa"/>
          </w:tcPr>
          <w:p w14:paraId="5F56FD06" w14:textId="126BF077" w:rsidR="000F3B3D" w:rsidRDefault="000F3B3D" w:rsidP="00577D4C">
            <w:pPr>
              <w:jc w:val="both"/>
              <w:rPr>
                <w:b/>
                <w:bCs/>
              </w:rPr>
            </w:pPr>
            <w:r>
              <w:rPr>
                <w:b/>
                <w:bCs/>
              </w:rPr>
              <w:t xml:space="preserve">Finance </w:t>
            </w:r>
          </w:p>
          <w:p w14:paraId="1E1608F8" w14:textId="4F6843BB" w:rsidR="005D7BF2" w:rsidRDefault="00562263" w:rsidP="00577D4C">
            <w:pPr>
              <w:jc w:val="both"/>
            </w:pPr>
            <w:r w:rsidRPr="00562263">
              <w:t xml:space="preserve">The Clerk prepared and circulated  the financial papers </w:t>
            </w:r>
            <w:r>
              <w:t>prior to the meeting. The four payments due to be made were all approved, they were:</w:t>
            </w:r>
          </w:p>
          <w:p w14:paraId="2CCABF1C" w14:textId="0E15D9D8" w:rsidR="00562263" w:rsidRDefault="00562263" w:rsidP="00577D4C">
            <w:pPr>
              <w:pStyle w:val="ListParagraph"/>
              <w:numPr>
                <w:ilvl w:val="0"/>
                <w:numId w:val="13"/>
              </w:numPr>
              <w:jc w:val="both"/>
            </w:pPr>
            <w:r>
              <w:t>Winchester City Council – empty dog bins</w:t>
            </w:r>
            <w:r w:rsidR="000F48EE">
              <w:t xml:space="preserve"> - £65.00</w:t>
            </w:r>
          </w:p>
          <w:p w14:paraId="7694BDDD" w14:textId="29476853" w:rsidR="00562263" w:rsidRDefault="00562263" w:rsidP="00577D4C">
            <w:pPr>
              <w:pStyle w:val="ListParagraph"/>
              <w:numPr>
                <w:ilvl w:val="0"/>
                <w:numId w:val="13"/>
              </w:numPr>
              <w:jc w:val="both"/>
            </w:pPr>
            <w:r>
              <w:t>Clerk’s salary (</w:t>
            </w:r>
            <w:r w:rsidR="000F48EE">
              <w:t>October to December</w:t>
            </w:r>
            <w:r>
              <w:t>)</w:t>
            </w:r>
            <w:r w:rsidR="000F48EE">
              <w:t xml:space="preserve"> - £352.00</w:t>
            </w:r>
          </w:p>
          <w:p w14:paraId="7C3FA927" w14:textId="4136C7A1" w:rsidR="00562263" w:rsidRDefault="00562263" w:rsidP="00577D4C">
            <w:pPr>
              <w:pStyle w:val="ListParagraph"/>
              <w:numPr>
                <w:ilvl w:val="0"/>
                <w:numId w:val="13"/>
              </w:numPr>
              <w:jc w:val="both"/>
            </w:pPr>
            <w:r>
              <w:t>PAYE (</w:t>
            </w:r>
            <w:r w:rsidR="000F48EE">
              <w:t>October to December</w:t>
            </w:r>
            <w:r>
              <w:t>)</w:t>
            </w:r>
            <w:r w:rsidR="000F48EE">
              <w:t xml:space="preserve"> - £88.00</w:t>
            </w:r>
          </w:p>
          <w:p w14:paraId="138E0B3E" w14:textId="776A2877" w:rsidR="00562263" w:rsidRDefault="000F48EE" w:rsidP="00577D4C">
            <w:pPr>
              <w:pStyle w:val="ListParagraph"/>
              <w:numPr>
                <w:ilvl w:val="0"/>
                <w:numId w:val="13"/>
              </w:numPr>
              <w:jc w:val="both"/>
            </w:pPr>
            <w:r>
              <w:t>Annual Insurance (due 1</w:t>
            </w:r>
            <w:r w:rsidRPr="000F48EE">
              <w:rPr>
                <w:vertAlign w:val="superscript"/>
              </w:rPr>
              <w:t>st</w:t>
            </w:r>
            <w:r>
              <w:t xml:space="preserve"> January 2026) - £451.54</w:t>
            </w:r>
          </w:p>
          <w:p w14:paraId="4E07C27F" w14:textId="6F99B709" w:rsidR="000F48EE" w:rsidRDefault="000F48EE" w:rsidP="00577D4C">
            <w:pPr>
              <w:jc w:val="both"/>
              <w:rPr>
                <w:rFonts w:ascii="Calibri" w:hAnsi="Calibri" w:cs="Calibri"/>
              </w:rPr>
            </w:pPr>
            <w:r w:rsidRPr="005C3F1A">
              <w:rPr>
                <w:rFonts w:ascii="Calibri" w:hAnsi="Calibri" w:cs="Calibri"/>
                <w:b/>
                <w:bCs/>
              </w:rPr>
              <w:t>PROPOSED:</w:t>
            </w:r>
            <w:r>
              <w:rPr>
                <w:rFonts w:ascii="Calibri" w:hAnsi="Calibri" w:cs="Calibri"/>
              </w:rPr>
              <w:t xml:space="preserve"> Cllr Harvey proposed that this payment be approved and the Chair seconded this</w:t>
            </w:r>
          </w:p>
          <w:p w14:paraId="1ABD5995" w14:textId="58730283" w:rsidR="000F48EE" w:rsidRDefault="000F48EE" w:rsidP="00577D4C">
            <w:pPr>
              <w:jc w:val="both"/>
              <w:rPr>
                <w:rFonts w:ascii="Calibri" w:hAnsi="Calibri" w:cs="Calibri"/>
              </w:rPr>
            </w:pPr>
            <w:r w:rsidRPr="005C3F1A">
              <w:rPr>
                <w:rFonts w:ascii="Calibri" w:hAnsi="Calibri" w:cs="Calibri"/>
                <w:b/>
                <w:bCs/>
              </w:rPr>
              <w:t>RESOLVED:</w:t>
            </w:r>
            <w:r>
              <w:rPr>
                <w:rFonts w:ascii="Calibri" w:hAnsi="Calibri" w:cs="Calibri"/>
              </w:rPr>
              <w:t xml:space="preserve"> To approve all four payments. </w:t>
            </w:r>
          </w:p>
          <w:p w14:paraId="0B5A9712" w14:textId="4B43E5CB" w:rsidR="00562263" w:rsidRDefault="00562263" w:rsidP="00577D4C">
            <w:pPr>
              <w:jc w:val="both"/>
            </w:pPr>
          </w:p>
          <w:p w14:paraId="7568299D" w14:textId="77777777" w:rsidR="0079751A" w:rsidRDefault="00562263" w:rsidP="00577D4C">
            <w:pPr>
              <w:jc w:val="both"/>
            </w:pPr>
            <w:r>
              <w:t xml:space="preserve">The Clerk </w:t>
            </w:r>
            <w:r w:rsidR="000F48EE">
              <w:t xml:space="preserve">deposited the signed minutes at the Winchester Archive Office and </w:t>
            </w:r>
            <w:r w:rsidR="00577D4C">
              <w:t>along with the paperwork confirming that the files have been catalogued and stored, was the following message:</w:t>
            </w:r>
          </w:p>
          <w:p w14:paraId="1A377340" w14:textId="5D6F3515" w:rsidR="00577D4C" w:rsidRPr="00577D4C" w:rsidRDefault="00577D4C" w:rsidP="00577D4C">
            <w:pPr>
              <w:jc w:val="both"/>
              <w:rPr>
                <w:i/>
                <w:iCs/>
                <w:color w:val="0070C0"/>
              </w:rPr>
            </w:pPr>
            <w:r>
              <w:rPr>
                <w:i/>
                <w:iCs/>
                <w:color w:val="0070C0"/>
              </w:rPr>
              <w:t>“</w:t>
            </w:r>
            <w:r w:rsidRPr="00577D4C">
              <w:rPr>
                <w:i/>
                <w:iCs/>
                <w:color w:val="0070C0"/>
              </w:rPr>
              <w:t>I also asked whether you thought the Councils might consider making a modest donation to help support the work we do. Sadly, our financial footing is much less secure than it has been in the past, and nowadays we are obliged to fund a proportion of our core budget from income generation. As you can imagine, the service we provide comes at considerable cost, both in terms of staff time and materials – in this case, for example, the records will be packaged in archive-</w:t>
            </w:r>
            <w:r w:rsidRPr="00577D4C">
              <w:rPr>
                <w:i/>
                <w:iCs/>
                <w:color w:val="0070C0"/>
              </w:rPr>
              <w:lastRenderedPageBreak/>
              <w:t>quality packaging, itemised on our online catalogue, stowed in the archive strong room and retrieved again for residents/Councillors, etc.</w:t>
            </w:r>
          </w:p>
          <w:p w14:paraId="1B8F74B5" w14:textId="77777777" w:rsidR="00577D4C" w:rsidRPr="00577D4C" w:rsidRDefault="00577D4C" w:rsidP="00577D4C">
            <w:pPr>
              <w:jc w:val="both"/>
              <w:rPr>
                <w:i/>
                <w:iCs/>
                <w:color w:val="0070C0"/>
                <w:lang w:val="fr-FR"/>
              </w:rPr>
            </w:pPr>
            <w:r w:rsidRPr="00577D4C">
              <w:rPr>
                <w:b/>
                <w:bCs/>
                <w:i/>
                <w:iCs/>
                <w:color w:val="0070C0"/>
                <w:lang w:val="fr-FR"/>
              </w:rPr>
              <w:t>Adrienne Allen (archivist, new acquisitions)</w:t>
            </w:r>
          </w:p>
          <w:p w14:paraId="697CFFD8" w14:textId="77777777" w:rsidR="00577D4C" w:rsidRPr="00577D4C" w:rsidRDefault="00577D4C" w:rsidP="00577D4C">
            <w:pPr>
              <w:jc w:val="both"/>
              <w:rPr>
                <w:i/>
                <w:iCs/>
                <w:color w:val="0070C0"/>
              </w:rPr>
            </w:pPr>
            <w:r w:rsidRPr="00577D4C">
              <w:rPr>
                <w:i/>
                <w:iCs/>
                <w:color w:val="0070C0"/>
              </w:rPr>
              <w:t>Hampshire Archives at Hampshire Record Office</w:t>
            </w:r>
          </w:p>
          <w:p w14:paraId="367B0C2D" w14:textId="210BEE17" w:rsidR="00577D4C" w:rsidRPr="00577D4C" w:rsidRDefault="00577D4C" w:rsidP="00577D4C">
            <w:pPr>
              <w:jc w:val="both"/>
              <w:rPr>
                <w:b/>
                <w:bCs/>
                <w:i/>
                <w:iCs/>
                <w:color w:val="0070C0"/>
              </w:rPr>
            </w:pPr>
            <w:r w:rsidRPr="00577D4C">
              <w:rPr>
                <w:b/>
                <w:bCs/>
                <w:i/>
                <w:iCs/>
                <w:color w:val="0070C0"/>
              </w:rPr>
              <w:t>adrienne.allen@hants.gov.uk</w:t>
            </w:r>
            <w:r>
              <w:rPr>
                <w:b/>
                <w:bCs/>
                <w:i/>
                <w:iCs/>
                <w:color w:val="0070C0"/>
              </w:rPr>
              <w:t>”</w:t>
            </w:r>
          </w:p>
          <w:p w14:paraId="24EE51FE" w14:textId="4516C9BF" w:rsidR="00577D4C" w:rsidRDefault="00577D4C" w:rsidP="00577D4C">
            <w:pPr>
              <w:jc w:val="both"/>
              <w:rPr>
                <w:rFonts w:ascii="Calibri" w:hAnsi="Calibri" w:cs="Calibri"/>
              </w:rPr>
            </w:pPr>
            <w:r w:rsidRPr="005C3F1A">
              <w:rPr>
                <w:rFonts w:ascii="Calibri" w:hAnsi="Calibri" w:cs="Calibri"/>
                <w:b/>
                <w:bCs/>
              </w:rPr>
              <w:t>PROPOSED:</w:t>
            </w:r>
            <w:r>
              <w:rPr>
                <w:rFonts w:ascii="Calibri" w:hAnsi="Calibri" w:cs="Calibri"/>
              </w:rPr>
              <w:t xml:space="preserve"> Cllr Carney proposed that the Parish Council make a donation of £100, the Chair seconded this. </w:t>
            </w:r>
          </w:p>
          <w:p w14:paraId="65CC3A1D" w14:textId="53883A2E" w:rsidR="00577D4C" w:rsidRDefault="00577D4C" w:rsidP="00577D4C">
            <w:pPr>
              <w:jc w:val="both"/>
              <w:rPr>
                <w:rFonts w:ascii="Calibri" w:hAnsi="Calibri" w:cs="Calibri"/>
              </w:rPr>
            </w:pPr>
            <w:r w:rsidRPr="005C3F1A">
              <w:rPr>
                <w:rFonts w:ascii="Calibri" w:hAnsi="Calibri" w:cs="Calibri"/>
                <w:b/>
                <w:bCs/>
              </w:rPr>
              <w:t>RESOLVED:</w:t>
            </w:r>
            <w:r>
              <w:rPr>
                <w:rFonts w:ascii="Calibri" w:hAnsi="Calibri" w:cs="Calibri"/>
              </w:rPr>
              <w:t xml:space="preserve"> To approve the payment of a £100 donation to the Winchester Archive Office. </w:t>
            </w:r>
          </w:p>
          <w:p w14:paraId="2FA44A61" w14:textId="29B49F9E" w:rsidR="00577D4C" w:rsidRPr="0079751A" w:rsidRDefault="00577D4C" w:rsidP="00577D4C">
            <w:pPr>
              <w:jc w:val="both"/>
            </w:pPr>
          </w:p>
        </w:tc>
        <w:tc>
          <w:tcPr>
            <w:tcW w:w="1299" w:type="dxa"/>
          </w:tcPr>
          <w:p w14:paraId="0AB5A9FF" w14:textId="77777777" w:rsidR="000F3B3D" w:rsidRDefault="000F3B3D" w:rsidP="000F3B3D">
            <w:r>
              <w:lastRenderedPageBreak/>
              <w:t xml:space="preserve"> </w:t>
            </w:r>
          </w:p>
          <w:p w14:paraId="29E94F3E" w14:textId="77777777" w:rsidR="000F3B3D" w:rsidRDefault="000F3B3D" w:rsidP="000F3B3D"/>
          <w:p w14:paraId="4F69E961" w14:textId="77777777" w:rsidR="0079751A" w:rsidRDefault="0079751A" w:rsidP="000F3B3D"/>
          <w:p w14:paraId="465F7B8B" w14:textId="77777777" w:rsidR="00577D4C" w:rsidRDefault="00577D4C" w:rsidP="000F3B3D"/>
          <w:p w14:paraId="3A4532C9" w14:textId="77777777" w:rsidR="00577D4C" w:rsidRDefault="00577D4C" w:rsidP="000F3B3D"/>
          <w:p w14:paraId="7EDDE355" w14:textId="77777777" w:rsidR="00577D4C" w:rsidRDefault="00577D4C" w:rsidP="000F3B3D"/>
          <w:p w14:paraId="0DF86A61" w14:textId="7DC813CD" w:rsidR="00577D4C" w:rsidRPr="00577D4C" w:rsidRDefault="00577D4C" w:rsidP="000F3B3D">
            <w:pPr>
              <w:rPr>
                <w:color w:val="0070C0"/>
              </w:rPr>
            </w:pPr>
            <w:r w:rsidRPr="00577D4C">
              <w:rPr>
                <w:color w:val="0070C0"/>
              </w:rPr>
              <w:t>Clerk to make payments</w:t>
            </w:r>
          </w:p>
          <w:p w14:paraId="1C9BDFD7" w14:textId="77777777" w:rsidR="00577D4C" w:rsidRDefault="00577D4C" w:rsidP="000F3B3D"/>
          <w:p w14:paraId="13C5747D" w14:textId="77777777" w:rsidR="00577D4C" w:rsidRDefault="00577D4C" w:rsidP="000F3B3D"/>
          <w:p w14:paraId="7A828A26" w14:textId="77777777" w:rsidR="00577D4C" w:rsidRDefault="00577D4C" w:rsidP="000F3B3D"/>
          <w:p w14:paraId="3C11B494" w14:textId="77777777" w:rsidR="00577D4C" w:rsidRDefault="00577D4C" w:rsidP="000F3B3D"/>
          <w:p w14:paraId="32E85D04" w14:textId="77777777" w:rsidR="00577D4C" w:rsidRDefault="00577D4C" w:rsidP="000F3B3D"/>
          <w:p w14:paraId="52A04387" w14:textId="77777777" w:rsidR="00577D4C" w:rsidRDefault="00577D4C" w:rsidP="000F3B3D"/>
          <w:p w14:paraId="0BD8A166" w14:textId="77777777" w:rsidR="00577D4C" w:rsidRDefault="00577D4C" w:rsidP="000F3B3D"/>
          <w:p w14:paraId="7947C9D0" w14:textId="77777777" w:rsidR="00577D4C" w:rsidRDefault="00577D4C" w:rsidP="000F3B3D"/>
          <w:p w14:paraId="377F2AC8" w14:textId="77777777" w:rsidR="00577D4C" w:rsidRDefault="00577D4C" w:rsidP="000F3B3D"/>
          <w:p w14:paraId="1BDFE9E9" w14:textId="77777777" w:rsidR="00577D4C" w:rsidRDefault="00577D4C" w:rsidP="000F3B3D"/>
          <w:p w14:paraId="193404F1" w14:textId="77777777" w:rsidR="00577D4C" w:rsidRDefault="00577D4C" w:rsidP="000F3B3D"/>
          <w:p w14:paraId="673EF35A" w14:textId="77777777" w:rsidR="00577D4C" w:rsidRDefault="00577D4C" w:rsidP="000F3B3D"/>
          <w:p w14:paraId="35C2C5FE" w14:textId="77777777" w:rsidR="00577D4C" w:rsidRDefault="00577D4C" w:rsidP="000F3B3D"/>
          <w:p w14:paraId="03FB03A1" w14:textId="77777777" w:rsidR="00577D4C" w:rsidRDefault="00577D4C" w:rsidP="000F3B3D"/>
          <w:p w14:paraId="1E7888A9" w14:textId="77777777" w:rsidR="00577D4C" w:rsidRDefault="00577D4C" w:rsidP="000F3B3D"/>
          <w:p w14:paraId="0231818B" w14:textId="77777777" w:rsidR="00577D4C" w:rsidRDefault="00577D4C" w:rsidP="000F3B3D"/>
          <w:p w14:paraId="757CAB02" w14:textId="77777777" w:rsidR="00577D4C" w:rsidRDefault="00577D4C" w:rsidP="000F3B3D"/>
          <w:p w14:paraId="4CC63112" w14:textId="63503F70" w:rsidR="00B73F8E" w:rsidRPr="00A43984" w:rsidRDefault="00577D4C" w:rsidP="000F48EE">
            <w:r w:rsidRPr="00577D4C">
              <w:rPr>
                <w:color w:val="0070C0"/>
              </w:rPr>
              <w:t xml:space="preserve">Clerk to set up donation </w:t>
            </w:r>
          </w:p>
        </w:tc>
      </w:tr>
      <w:tr w:rsidR="00577D4C" w14:paraId="6ED8BF6F" w14:textId="77777777" w:rsidTr="00314D6A">
        <w:tc>
          <w:tcPr>
            <w:tcW w:w="983" w:type="dxa"/>
          </w:tcPr>
          <w:p w14:paraId="7F6192B8" w14:textId="49CA3E06" w:rsidR="00577D4C" w:rsidRDefault="00577D4C" w:rsidP="000F3B3D">
            <w:pPr>
              <w:rPr>
                <w:rFonts w:cstheme="minorHAnsi"/>
              </w:rPr>
            </w:pPr>
            <w:r>
              <w:rPr>
                <w:rFonts w:cstheme="minorHAnsi"/>
              </w:rPr>
              <w:lastRenderedPageBreak/>
              <w:t>25.55</w:t>
            </w:r>
          </w:p>
        </w:tc>
        <w:tc>
          <w:tcPr>
            <w:tcW w:w="7494" w:type="dxa"/>
          </w:tcPr>
          <w:p w14:paraId="2AA40E59" w14:textId="77777777" w:rsidR="00577D4C" w:rsidRDefault="00577D4C" w:rsidP="000F3B3D">
            <w:pPr>
              <w:rPr>
                <w:rFonts w:cstheme="minorHAnsi"/>
                <w:b/>
                <w:bCs/>
              </w:rPr>
            </w:pPr>
            <w:r>
              <w:rPr>
                <w:rFonts w:cstheme="minorHAnsi"/>
                <w:b/>
                <w:bCs/>
              </w:rPr>
              <w:t>Budgets for 2026/27</w:t>
            </w:r>
          </w:p>
          <w:p w14:paraId="506AB280" w14:textId="77777777" w:rsidR="00577D4C" w:rsidRDefault="00577D4C" w:rsidP="00577D4C">
            <w:pPr>
              <w:jc w:val="both"/>
              <w:rPr>
                <w:rFonts w:cstheme="minorHAnsi"/>
              </w:rPr>
            </w:pPr>
            <w:r>
              <w:rPr>
                <w:rFonts w:cstheme="minorHAnsi"/>
              </w:rPr>
              <w:t xml:space="preserve">Prior to the meeting the Clerk circulated a budget template with the meeting papers. </w:t>
            </w:r>
          </w:p>
          <w:p w14:paraId="24AC5EA5" w14:textId="77777777" w:rsidR="00577D4C" w:rsidRDefault="00577D4C" w:rsidP="00577D4C">
            <w:pPr>
              <w:jc w:val="both"/>
              <w:rPr>
                <w:rFonts w:cstheme="minorHAnsi"/>
              </w:rPr>
            </w:pPr>
            <w:r>
              <w:rPr>
                <w:rFonts w:cstheme="minorHAnsi"/>
              </w:rPr>
              <w:t xml:space="preserve">Payment against the code “equipment storage” has not been made in 2024/25 or 2025/26, Cllr Bruce agreed to request that an invoice be raised for both years. </w:t>
            </w:r>
          </w:p>
          <w:p w14:paraId="102DF03F" w14:textId="77777777" w:rsidR="00577D4C" w:rsidRDefault="00577D4C" w:rsidP="00577D4C">
            <w:pPr>
              <w:jc w:val="both"/>
              <w:rPr>
                <w:rFonts w:cstheme="minorHAnsi"/>
              </w:rPr>
            </w:pPr>
            <w:r>
              <w:rPr>
                <w:rFonts w:cstheme="minorHAnsi"/>
              </w:rPr>
              <w:t xml:space="preserve">Cllr Collins suggested that an allocation be made for a grant to St Peters. </w:t>
            </w:r>
            <w:r w:rsidR="0094127A">
              <w:rPr>
                <w:rFonts w:cstheme="minorHAnsi"/>
              </w:rPr>
              <w:t xml:space="preserve">It was agreed that until the size of the grant request was known this was difficult and that the Parish Council had funds available if approved. </w:t>
            </w:r>
          </w:p>
          <w:p w14:paraId="4F467830" w14:textId="25F006FC" w:rsidR="0094127A" w:rsidRDefault="0094127A" w:rsidP="0094127A">
            <w:pPr>
              <w:jc w:val="both"/>
              <w:rPr>
                <w:rFonts w:ascii="Calibri" w:hAnsi="Calibri" w:cs="Calibri"/>
              </w:rPr>
            </w:pPr>
            <w:r w:rsidRPr="005C3F1A">
              <w:rPr>
                <w:rFonts w:ascii="Calibri" w:hAnsi="Calibri" w:cs="Calibri"/>
                <w:b/>
                <w:bCs/>
              </w:rPr>
              <w:t>PROPOSED:</w:t>
            </w:r>
            <w:r>
              <w:rPr>
                <w:rFonts w:ascii="Calibri" w:hAnsi="Calibri" w:cs="Calibri"/>
              </w:rPr>
              <w:t xml:space="preserve"> Cllr Bruce proposed that the Parish Council maintain the precept at £6,225 for 2026/27, Cllr Harvey seconded this. </w:t>
            </w:r>
          </w:p>
          <w:p w14:paraId="5D7D9EEE" w14:textId="5E8F8DF2" w:rsidR="0094127A" w:rsidRDefault="0094127A" w:rsidP="0094127A">
            <w:pPr>
              <w:jc w:val="both"/>
              <w:rPr>
                <w:rFonts w:ascii="Calibri" w:hAnsi="Calibri" w:cs="Calibri"/>
              </w:rPr>
            </w:pPr>
            <w:r w:rsidRPr="005C3F1A">
              <w:rPr>
                <w:rFonts w:ascii="Calibri" w:hAnsi="Calibri" w:cs="Calibri"/>
                <w:b/>
                <w:bCs/>
              </w:rPr>
              <w:t>RESOLVED:</w:t>
            </w:r>
            <w:r>
              <w:rPr>
                <w:rFonts w:ascii="Calibri" w:hAnsi="Calibri" w:cs="Calibri"/>
              </w:rPr>
              <w:t xml:space="preserve"> To approve the request £6,225 in precept for 2026/27.</w:t>
            </w:r>
          </w:p>
          <w:p w14:paraId="5D469E52" w14:textId="089B0F17" w:rsidR="0094127A" w:rsidRPr="00577D4C" w:rsidRDefault="0094127A" w:rsidP="00577D4C">
            <w:pPr>
              <w:jc w:val="both"/>
              <w:rPr>
                <w:rFonts w:cstheme="minorHAnsi"/>
              </w:rPr>
            </w:pPr>
          </w:p>
        </w:tc>
        <w:tc>
          <w:tcPr>
            <w:tcW w:w="1299" w:type="dxa"/>
          </w:tcPr>
          <w:p w14:paraId="14589F03" w14:textId="77777777" w:rsidR="00577D4C" w:rsidRDefault="00577D4C" w:rsidP="000F3B3D"/>
          <w:p w14:paraId="6AE12D35" w14:textId="77777777" w:rsidR="00577D4C" w:rsidRDefault="00577D4C" w:rsidP="000F3B3D"/>
          <w:p w14:paraId="793484D4" w14:textId="39E6CD00" w:rsidR="00577D4C" w:rsidRDefault="00577D4C" w:rsidP="000F3B3D">
            <w:r w:rsidRPr="006A151D">
              <w:rPr>
                <w:color w:val="0070C0"/>
              </w:rPr>
              <w:t>Cllr Bruce to request invoices</w:t>
            </w:r>
          </w:p>
        </w:tc>
      </w:tr>
      <w:tr w:rsidR="000F3B3D" w14:paraId="0A4FB010" w14:textId="77777777" w:rsidTr="00314D6A">
        <w:tc>
          <w:tcPr>
            <w:tcW w:w="983" w:type="dxa"/>
          </w:tcPr>
          <w:p w14:paraId="063F4467" w14:textId="2657F96D" w:rsidR="000F3B3D" w:rsidRPr="00A201C5" w:rsidRDefault="000F3B3D" w:rsidP="000F3B3D">
            <w:pPr>
              <w:rPr>
                <w:rFonts w:cstheme="minorHAnsi"/>
              </w:rPr>
            </w:pPr>
            <w:r>
              <w:rPr>
                <w:rFonts w:cstheme="minorHAnsi"/>
              </w:rPr>
              <w:t>2</w:t>
            </w:r>
            <w:r w:rsidR="00F028D0">
              <w:rPr>
                <w:rFonts w:cstheme="minorHAnsi"/>
              </w:rPr>
              <w:t>5.</w:t>
            </w:r>
            <w:r w:rsidR="0094127A">
              <w:rPr>
                <w:rFonts w:cstheme="minorHAnsi"/>
              </w:rPr>
              <w:t>56</w:t>
            </w:r>
          </w:p>
        </w:tc>
        <w:tc>
          <w:tcPr>
            <w:tcW w:w="7494" w:type="dxa"/>
          </w:tcPr>
          <w:p w14:paraId="4E60161B" w14:textId="77777777" w:rsidR="000F3B3D" w:rsidRDefault="000F3B3D" w:rsidP="000F3B3D">
            <w:pPr>
              <w:rPr>
                <w:rFonts w:cstheme="minorHAnsi"/>
                <w:b/>
                <w:bCs/>
              </w:rPr>
            </w:pPr>
            <w:r w:rsidRPr="00A201C5">
              <w:rPr>
                <w:rFonts w:cstheme="minorHAnsi"/>
                <w:b/>
                <w:bCs/>
              </w:rPr>
              <w:t>Assets Checks update from councillors (standing item)</w:t>
            </w:r>
          </w:p>
          <w:p w14:paraId="57B7E9E8" w14:textId="77777777" w:rsidR="000F3B3D" w:rsidRDefault="0094127A" w:rsidP="006A151D">
            <w:pPr>
              <w:jc w:val="both"/>
              <w:rPr>
                <w:rFonts w:cstheme="minorHAnsi"/>
              </w:rPr>
            </w:pPr>
            <w:r>
              <w:rPr>
                <w:rFonts w:cstheme="minorHAnsi"/>
              </w:rPr>
              <w:t xml:space="preserve">The Chair confirmed that all the assets were in good order and that some minor repairs had been made to the bus shelter including sweeping it out. </w:t>
            </w:r>
          </w:p>
          <w:p w14:paraId="745E1B44" w14:textId="77777777" w:rsidR="00792B82" w:rsidRDefault="00792B82" w:rsidP="006A151D">
            <w:pPr>
              <w:jc w:val="both"/>
              <w:rPr>
                <w:rFonts w:cstheme="minorHAnsi"/>
              </w:rPr>
            </w:pPr>
          </w:p>
          <w:p w14:paraId="53ABBD92" w14:textId="77777777" w:rsidR="0094127A" w:rsidRDefault="0094127A" w:rsidP="006A151D">
            <w:pPr>
              <w:jc w:val="both"/>
              <w:rPr>
                <w:rFonts w:cstheme="minorHAnsi"/>
              </w:rPr>
            </w:pPr>
            <w:r w:rsidRPr="0094127A">
              <w:rPr>
                <w:rFonts w:cstheme="minorHAnsi"/>
              </w:rPr>
              <w:t xml:space="preserve">The Marquee </w:t>
            </w:r>
            <w:r>
              <w:rPr>
                <w:rFonts w:cstheme="minorHAnsi"/>
              </w:rPr>
              <w:t>was erected for a private event on 4</w:t>
            </w:r>
            <w:r w:rsidRPr="0094127A">
              <w:rPr>
                <w:rFonts w:cstheme="minorHAnsi"/>
                <w:vertAlign w:val="superscript"/>
              </w:rPr>
              <w:t>th</w:t>
            </w:r>
            <w:r>
              <w:rPr>
                <w:rFonts w:cstheme="minorHAnsi"/>
              </w:rPr>
              <w:t xml:space="preserve"> October</w:t>
            </w:r>
            <w:r w:rsidR="006A151D">
              <w:rPr>
                <w:rFonts w:cstheme="minorHAnsi"/>
              </w:rPr>
              <w:t xml:space="preserve"> at the time when Storm Amy struck the area. The marquee was badly damaged and Councillors agreed that it needed to be written off as most of the metal poles had been bent and were no longer structurally sound. The Councillors asked the Clerk to report this to the insurance company with the view to making a claim. The Chairman agreed to look at prices for a replacement. </w:t>
            </w:r>
          </w:p>
          <w:p w14:paraId="442FE714" w14:textId="6F1FBD39" w:rsidR="006A151D" w:rsidRPr="0094127A" w:rsidRDefault="006A151D" w:rsidP="006A151D">
            <w:pPr>
              <w:jc w:val="both"/>
              <w:rPr>
                <w:rFonts w:cstheme="minorHAnsi"/>
              </w:rPr>
            </w:pPr>
          </w:p>
        </w:tc>
        <w:tc>
          <w:tcPr>
            <w:tcW w:w="1299" w:type="dxa"/>
          </w:tcPr>
          <w:p w14:paraId="7A34809E" w14:textId="4E526FA6" w:rsidR="006A151D" w:rsidRPr="009B231D" w:rsidRDefault="006A151D" w:rsidP="000F3B3D">
            <w:pPr>
              <w:rPr>
                <w:color w:val="0070C0"/>
              </w:rPr>
            </w:pPr>
            <w:r w:rsidRPr="009B231D">
              <w:rPr>
                <w:color w:val="0070C0"/>
              </w:rPr>
              <w:t>Clerk to report to insurance company.</w:t>
            </w:r>
          </w:p>
          <w:p w14:paraId="3BCA44BA" w14:textId="77777777" w:rsidR="006A151D" w:rsidRPr="009B231D" w:rsidRDefault="006A151D" w:rsidP="000F3B3D">
            <w:pPr>
              <w:rPr>
                <w:color w:val="0070C0"/>
              </w:rPr>
            </w:pPr>
          </w:p>
          <w:p w14:paraId="071BFE6A" w14:textId="41E0B4DF" w:rsidR="006A151D" w:rsidRPr="009B231D" w:rsidRDefault="006A151D" w:rsidP="000F3B3D">
            <w:pPr>
              <w:rPr>
                <w:color w:val="0070C0"/>
              </w:rPr>
            </w:pPr>
            <w:r w:rsidRPr="009B231D">
              <w:rPr>
                <w:color w:val="0070C0"/>
              </w:rPr>
              <w:t xml:space="preserve">Chair to identify prices of replacement. </w:t>
            </w:r>
          </w:p>
          <w:p w14:paraId="7CC0C4ED" w14:textId="77777777" w:rsidR="0079751A" w:rsidRDefault="0079751A" w:rsidP="0094127A"/>
        </w:tc>
      </w:tr>
      <w:tr w:rsidR="000F3B3D" w14:paraId="43489531" w14:textId="77777777" w:rsidTr="00314D6A">
        <w:tc>
          <w:tcPr>
            <w:tcW w:w="983" w:type="dxa"/>
          </w:tcPr>
          <w:p w14:paraId="041EF824" w14:textId="53C0C74C" w:rsidR="000F3B3D" w:rsidRPr="00A201C5" w:rsidRDefault="000F3B3D" w:rsidP="000F3B3D">
            <w:pPr>
              <w:rPr>
                <w:rFonts w:cstheme="minorHAnsi"/>
              </w:rPr>
            </w:pPr>
            <w:r w:rsidRPr="00A201C5">
              <w:rPr>
                <w:rFonts w:cstheme="minorHAnsi"/>
              </w:rPr>
              <w:t>2</w:t>
            </w:r>
            <w:r w:rsidR="00F028D0">
              <w:rPr>
                <w:rFonts w:cstheme="minorHAnsi"/>
              </w:rPr>
              <w:t>5.</w:t>
            </w:r>
            <w:r w:rsidR="009B231D">
              <w:rPr>
                <w:rFonts w:cstheme="minorHAnsi"/>
              </w:rPr>
              <w:t>57</w:t>
            </w:r>
          </w:p>
        </w:tc>
        <w:tc>
          <w:tcPr>
            <w:tcW w:w="7494" w:type="dxa"/>
          </w:tcPr>
          <w:p w14:paraId="7CF6BC1D" w14:textId="77777777" w:rsidR="007729A1" w:rsidRDefault="007729A1" w:rsidP="009B231D">
            <w:pPr>
              <w:jc w:val="both"/>
              <w:rPr>
                <w:b/>
                <w:bCs/>
              </w:rPr>
            </w:pPr>
            <w:r>
              <w:rPr>
                <w:b/>
                <w:bCs/>
              </w:rPr>
              <w:t>Correspondence (previously circulated)</w:t>
            </w:r>
          </w:p>
          <w:p w14:paraId="5D99BB22" w14:textId="681A326D" w:rsidR="00DB043C" w:rsidRPr="009B231D" w:rsidRDefault="009B231D" w:rsidP="009B231D">
            <w:pPr>
              <w:pStyle w:val="ListParagraph"/>
              <w:numPr>
                <w:ilvl w:val="0"/>
                <w:numId w:val="14"/>
              </w:numPr>
              <w:jc w:val="both"/>
              <w:rPr>
                <w:rFonts w:cstheme="minorHAnsi"/>
              </w:rPr>
            </w:pPr>
            <w:r>
              <w:rPr>
                <w:rFonts w:cstheme="minorHAnsi"/>
                <w:b/>
                <w:bCs/>
              </w:rPr>
              <w:t xml:space="preserve">Parish Council Bus Shelter </w:t>
            </w:r>
            <w:r w:rsidRPr="009B231D">
              <w:rPr>
                <w:rFonts w:cstheme="minorHAnsi"/>
                <w:b/>
                <w:bCs/>
              </w:rPr>
              <w:t>Grant Scheme</w:t>
            </w:r>
            <w:r w:rsidRPr="009B231D">
              <w:rPr>
                <w:rFonts w:cstheme="minorHAnsi"/>
              </w:rPr>
              <w:t xml:space="preserve"> – email forwarded to Councillors, no working required at this time. </w:t>
            </w:r>
          </w:p>
          <w:p w14:paraId="4692AFAB" w14:textId="77777777" w:rsidR="00DB043C" w:rsidRPr="00DB043C" w:rsidRDefault="00DB043C" w:rsidP="009B231D">
            <w:pPr>
              <w:jc w:val="both"/>
              <w:rPr>
                <w:rFonts w:cstheme="minorHAnsi"/>
              </w:rPr>
            </w:pPr>
          </w:p>
          <w:p w14:paraId="7A56D9B5" w14:textId="77777777" w:rsidR="00DB043C" w:rsidRPr="00C67A3E" w:rsidRDefault="00DB043C" w:rsidP="009B231D">
            <w:pPr>
              <w:pStyle w:val="ListParagraph"/>
              <w:numPr>
                <w:ilvl w:val="0"/>
                <w:numId w:val="14"/>
              </w:numPr>
              <w:jc w:val="both"/>
              <w:rPr>
                <w:rFonts w:cstheme="minorHAnsi"/>
                <w:b/>
                <w:bCs/>
              </w:rPr>
            </w:pPr>
            <w:r w:rsidRPr="00C67A3E">
              <w:rPr>
                <w:rFonts w:cstheme="minorHAnsi"/>
                <w:b/>
                <w:bCs/>
              </w:rPr>
              <w:t xml:space="preserve">M3 Junction 9 improvements </w:t>
            </w:r>
          </w:p>
          <w:p w14:paraId="72E7B1E4" w14:textId="58AD95F2" w:rsidR="00DB043C" w:rsidRDefault="00C67A3E" w:rsidP="009B231D">
            <w:pPr>
              <w:jc w:val="both"/>
              <w:rPr>
                <w:rFonts w:cstheme="minorHAnsi"/>
              </w:rPr>
            </w:pPr>
            <w:r>
              <w:rPr>
                <w:rFonts w:cstheme="minorHAnsi"/>
              </w:rPr>
              <w:t>Regular</w:t>
            </w:r>
            <w:r w:rsidR="00DB043C">
              <w:rPr>
                <w:rFonts w:cstheme="minorHAnsi"/>
              </w:rPr>
              <w:t xml:space="preserve"> update emails are for</w:t>
            </w:r>
            <w:r>
              <w:rPr>
                <w:rFonts w:cstheme="minorHAnsi"/>
              </w:rPr>
              <w:t xml:space="preserve">warded to the Councillors. </w:t>
            </w:r>
          </w:p>
          <w:p w14:paraId="386DB5C1" w14:textId="77777777" w:rsidR="00C67A3E" w:rsidRPr="00DB043C" w:rsidRDefault="00C67A3E" w:rsidP="009B231D">
            <w:pPr>
              <w:jc w:val="both"/>
              <w:rPr>
                <w:rFonts w:cstheme="minorHAnsi"/>
              </w:rPr>
            </w:pPr>
          </w:p>
          <w:p w14:paraId="0AB55B1F" w14:textId="3CC3B3E1" w:rsidR="00792B82" w:rsidRDefault="009B231D" w:rsidP="009B231D">
            <w:pPr>
              <w:pStyle w:val="ListParagraph"/>
              <w:numPr>
                <w:ilvl w:val="0"/>
                <w:numId w:val="14"/>
              </w:numPr>
              <w:jc w:val="both"/>
              <w:rPr>
                <w:rFonts w:cstheme="minorHAnsi"/>
              </w:rPr>
            </w:pPr>
            <w:r>
              <w:rPr>
                <w:rFonts w:cstheme="minorHAnsi"/>
                <w:b/>
                <w:bCs/>
              </w:rPr>
              <w:t xml:space="preserve">Local Government Reorganisation Consultation </w:t>
            </w:r>
            <w:r w:rsidRPr="009B231D">
              <w:rPr>
                <w:rFonts w:cstheme="minorHAnsi"/>
              </w:rPr>
              <w:t>– the link for the consultation is</w:t>
            </w:r>
            <w:r w:rsidR="00792B82">
              <w:rPr>
                <w:rFonts w:cstheme="minorHAnsi"/>
              </w:rPr>
              <w:t>:</w:t>
            </w:r>
          </w:p>
          <w:p w14:paraId="1E6EA96A" w14:textId="44748693" w:rsidR="009B231D" w:rsidRDefault="00792B82" w:rsidP="00792B82">
            <w:pPr>
              <w:pStyle w:val="ListParagraph"/>
              <w:ind w:left="360"/>
              <w:jc w:val="both"/>
              <w:rPr>
                <w:rFonts w:cstheme="minorHAnsi"/>
              </w:rPr>
            </w:pPr>
            <w:hyperlink r:id="rId7" w:history="1">
              <w:r w:rsidRPr="00B96547">
                <w:rPr>
                  <w:rStyle w:val="Hyperlink"/>
                  <w:rFonts w:cstheme="minorHAnsi"/>
                </w:rPr>
                <w:t>https://www.gov.uk/government/consultations/local-government-reorganisation-in-hampshire-isle-of-wight-portsmouth-and-southampton</w:t>
              </w:r>
            </w:hyperlink>
            <w:r w:rsidR="009B231D" w:rsidRPr="009B231D">
              <w:rPr>
                <w:rFonts w:cstheme="minorHAnsi"/>
              </w:rPr>
              <w:t>. The deadline 2359hrs on 11 January 2026.</w:t>
            </w:r>
          </w:p>
          <w:p w14:paraId="7976E7D0" w14:textId="1A2BAAE2" w:rsidR="009B231D" w:rsidRPr="009B231D" w:rsidRDefault="009B231D" w:rsidP="009B231D">
            <w:pPr>
              <w:pStyle w:val="ListParagraph"/>
              <w:ind w:left="360"/>
              <w:jc w:val="both"/>
              <w:rPr>
                <w:rFonts w:cstheme="minorHAnsi"/>
              </w:rPr>
            </w:pPr>
            <w:r w:rsidRPr="005C3F1A">
              <w:rPr>
                <w:rFonts w:ascii="Calibri" w:hAnsi="Calibri" w:cs="Calibri"/>
                <w:b/>
                <w:bCs/>
              </w:rPr>
              <w:t>PROPOSED:</w:t>
            </w:r>
            <w:r>
              <w:rPr>
                <w:rFonts w:ascii="Calibri" w:hAnsi="Calibri" w:cs="Calibri"/>
              </w:rPr>
              <w:t xml:space="preserve"> The Chairman proposed that the Parish Council </w:t>
            </w:r>
            <w:r w:rsidRPr="009B231D">
              <w:rPr>
                <w:rFonts w:cstheme="minorHAnsi"/>
              </w:rPr>
              <w:t>Councillors agreed to use the link to comment as individuals and that details to include in a Parish Council response</w:t>
            </w:r>
            <w:r>
              <w:rPr>
                <w:rFonts w:cstheme="minorHAnsi"/>
              </w:rPr>
              <w:t xml:space="preserve"> would be collated in January. </w:t>
            </w:r>
          </w:p>
          <w:p w14:paraId="3AC4E541" w14:textId="6C32604D" w:rsidR="009B231D" w:rsidRDefault="009B231D" w:rsidP="009B231D">
            <w:pPr>
              <w:ind w:left="360"/>
              <w:jc w:val="both"/>
              <w:rPr>
                <w:rFonts w:ascii="Calibri" w:hAnsi="Calibri" w:cs="Calibri"/>
              </w:rPr>
            </w:pPr>
            <w:r w:rsidRPr="005C3F1A">
              <w:rPr>
                <w:rFonts w:ascii="Calibri" w:hAnsi="Calibri" w:cs="Calibri"/>
                <w:b/>
                <w:bCs/>
              </w:rPr>
              <w:t>RESOLVED:</w:t>
            </w:r>
            <w:r>
              <w:rPr>
                <w:rFonts w:ascii="Calibri" w:hAnsi="Calibri" w:cs="Calibri"/>
              </w:rPr>
              <w:t xml:space="preserve"> That the Chairman would ask for comments on 4</w:t>
            </w:r>
            <w:r w:rsidRPr="009B231D">
              <w:rPr>
                <w:rFonts w:ascii="Calibri" w:hAnsi="Calibri" w:cs="Calibri"/>
                <w:vertAlign w:val="superscript"/>
              </w:rPr>
              <w:t>th</w:t>
            </w:r>
            <w:r>
              <w:rPr>
                <w:rFonts w:ascii="Calibri" w:hAnsi="Calibri" w:cs="Calibri"/>
              </w:rPr>
              <w:t xml:space="preserve"> January 2026. </w:t>
            </w:r>
          </w:p>
          <w:p w14:paraId="2CA698F2" w14:textId="77777777" w:rsidR="009B231D" w:rsidRPr="00792B82" w:rsidRDefault="009B231D" w:rsidP="00792B82">
            <w:pPr>
              <w:jc w:val="both"/>
              <w:rPr>
                <w:rFonts w:cstheme="minorHAnsi"/>
              </w:rPr>
            </w:pPr>
          </w:p>
          <w:p w14:paraId="01DC2D49" w14:textId="29CBD0FF" w:rsidR="00C67A3E" w:rsidRPr="009B231D" w:rsidRDefault="009B231D" w:rsidP="009B231D">
            <w:pPr>
              <w:pStyle w:val="ListParagraph"/>
              <w:numPr>
                <w:ilvl w:val="0"/>
                <w:numId w:val="14"/>
              </w:numPr>
              <w:jc w:val="both"/>
              <w:rPr>
                <w:rFonts w:cstheme="minorHAnsi"/>
                <w:b/>
                <w:bCs/>
              </w:rPr>
            </w:pPr>
            <w:r>
              <w:rPr>
                <w:rFonts w:cstheme="minorHAnsi"/>
                <w:b/>
                <w:bCs/>
              </w:rPr>
              <w:t xml:space="preserve">Grant from Boomtown Festival – </w:t>
            </w:r>
            <w:r w:rsidRPr="009B231D">
              <w:rPr>
                <w:rFonts w:cstheme="minorHAnsi"/>
              </w:rPr>
              <w:t>this was to be discussed as part of the funding opportunities for St Peters.</w:t>
            </w:r>
            <w:r>
              <w:rPr>
                <w:rFonts w:cstheme="minorHAnsi"/>
                <w:b/>
                <w:bCs/>
              </w:rPr>
              <w:t xml:space="preserve"> </w:t>
            </w:r>
          </w:p>
          <w:p w14:paraId="332227DD" w14:textId="55B170A7" w:rsidR="00C67A3E" w:rsidRPr="00F028D0" w:rsidRDefault="00C67A3E" w:rsidP="00792B82">
            <w:pPr>
              <w:pStyle w:val="ListParagraph"/>
              <w:ind w:left="0"/>
              <w:jc w:val="both"/>
              <w:rPr>
                <w:rFonts w:cstheme="minorHAnsi"/>
              </w:rPr>
            </w:pPr>
          </w:p>
        </w:tc>
        <w:tc>
          <w:tcPr>
            <w:tcW w:w="1299" w:type="dxa"/>
          </w:tcPr>
          <w:p w14:paraId="4E252108" w14:textId="77777777" w:rsidR="000F3B3D" w:rsidRDefault="000F3B3D" w:rsidP="009B231D">
            <w:pPr>
              <w:jc w:val="both"/>
            </w:pPr>
          </w:p>
          <w:p w14:paraId="406023C2" w14:textId="1A3A3064" w:rsidR="00DB10C9" w:rsidRDefault="00DB10C9" w:rsidP="009B231D">
            <w:pPr>
              <w:jc w:val="both"/>
            </w:pPr>
          </w:p>
        </w:tc>
      </w:tr>
      <w:tr w:rsidR="000F3B3D" w14:paraId="1B7BA411" w14:textId="77777777" w:rsidTr="00314D6A">
        <w:tc>
          <w:tcPr>
            <w:tcW w:w="983" w:type="dxa"/>
          </w:tcPr>
          <w:p w14:paraId="5236245B" w14:textId="587DB5D4" w:rsidR="000F3B3D" w:rsidRPr="00A201C5" w:rsidRDefault="00916B4B" w:rsidP="000F3B3D">
            <w:pPr>
              <w:rPr>
                <w:rFonts w:cstheme="minorHAnsi"/>
              </w:rPr>
            </w:pPr>
            <w:r>
              <w:rPr>
                <w:rFonts w:cstheme="minorHAnsi"/>
              </w:rPr>
              <w:lastRenderedPageBreak/>
              <w:t>2</w:t>
            </w:r>
            <w:r w:rsidR="00365CC3">
              <w:rPr>
                <w:rFonts w:cstheme="minorHAnsi"/>
              </w:rPr>
              <w:t>5.</w:t>
            </w:r>
            <w:r w:rsidR="00792B82">
              <w:rPr>
                <w:rFonts w:cstheme="minorHAnsi"/>
              </w:rPr>
              <w:t>58</w:t>
            </w:r>
          </w:p>
        </w:tc>
        <w:tc>
          <w:tcPr>
            <w:tcW w:w="7494" w:type="dxa"/>
          </w:tcPr>
          <w:p w14:paraId="7D9B9B4B" w14:textId="5A36BEA8" w:rsidR="000F3B3D" w:rsidRDefault="00183258" w:rsidP="000F3B3D">
            <w:pPr>
              <w:rPr>
                <w:rFonts w:cstheme="minorHAnsi"/>
                <w:b/>
                <w:bCs/>
              </w:rPr>
            </w:pPr>
            <w:r>
              <w:rPr>
                <w:rFonts w:cstheme="minorHAnsi"/>
                <w:b/>
                <w:bCs/>
              </w:rPr>
              <w:t>Speed Watch</w:t>
            </w:r>
            <w:r w:rsidR="000F3B3D">
              <w:rPr>
                <w:rFonts w:cstheme="minorHAnsi"/>
                <w:b/>
                <w:bCs/>
              </w:rPr>
              <w:t xml:space="preserve"> Update</w:t>
            </w:r>
          </w:p>
          <w:p w14:paraId="171D6473" w14:textId="3889C4A0" w:rsidR="00C67A3E" w:rsidRDefault="00C67A3E" w:rsidP="00916B4B">
            <w:pPr>
              <w:rPr>
                <w:rFonts w:cstheme="minorHAnsi"/>
              </w:rPr>
            </w:pPr>
            <w:r>
              <w:rPr>
                <w:rFonts w:cstheme="minorHAnsi"/>
              </w:rPr>
              <w:t xml:space="preserve">The Chair reported that </w:t>
            </w:r>
            <w:r w:rsidR="00792B82">
              <w:rPr>
                <w:rFonts w:cstheme="minorHAnsi"/>
              </w:rPr>
              <w:t xml:space="preserve">additional volunteers were required to reinvigorate the Speed Watch Scheme. There are currently eight volunteers trained up and a further four residents have agreed to join the team. Contact needs to be made with the Police Team looking after Speed Watch to arrange vetting and training. </w:t>
            </w:r>
          </w:p>
          <w:p w14:paraId="021DA0F0" w14:textId="274181CD" w:rsidR="000F3B3D" w:rsidRPr="00A201C5" w:rsidRDefault="000F3B3D" w:rsidP="00916B4B">
            <w:pPr>
              <w:rPr>
                <w:rFonts w:cstheme="minorHAnsi"/>
                <w:b/>
                <w:bCs/>
              </w:rPr>
            </w:pPr>
            <w:r>
              <w:rPr>
                <w:rFonts w:cstheme="minorHAnsi"/>
              </w:rPr>
              <w:t xml:space="preserve"> </w:t>
            </w:r>
          </w:p>
        </w:tc>
        <w:tc>
          <w:tcPr>
            <w:tcW w:w="1299" w:type="dxa"/>
          </w:tcPr>
          <w:p w14:paraId="3363647B" w14:textId="77777777" w:rsidR="000F3B3D" w:rsidRDefault="000F3B3D" w:rsidP="000F3B3D"/>
          <w:p w14:paraId="45B3BD8D" w14:textId="083B7281" w:rsidR="00916B4B" w:rsidRDefault="00792B82" w:rsidP="000F3B3D">
            <w:r w:rsidRPr="00792B82">
              <w:rPr>
                <w:color w:val="0070C0"/>
              </w:rPr>
              <w:t>Chair to arrange training for new volunteers</w:t>
            </w:r>
          </w:p>
        </w:tc>
      </w:tr>
      <w:tr w:rsidR="000F3B3D" w14:paraId="31556FE2" w14:textId="77777777" w:rsidTr="00314D6A">
        <w:tc>
          <w:tcPr>
            <w:tcW w:w="983" w:type="dxa"/>
          </w:tcPr>
          <w:p w14:paraId="49010804" w14:textId="482B90BD" w:rsidR="000F3B3D" w:rsidRPr="00A201C5" w:rsidRDefault="00747BC6" w:rsidP="000F3B3D">
            <w:pPr>
              <w:rPr>
                <w:rFonts w:cstheme="minorHAnsi"/>
              </w:rPr>
            </w:pPr>
            <w:r>
              <w:rPr>
                <w:rFonts w:cstheme="minorHAnsi"/>
              </w:rPr>
              <w:t>2</w:t>
            </w:r>
            <w:r w:rsidR="00365CC3">
              <w:rPr>
                <w:rFonts w:cstheme="minorHAnsi"/>
              </w:rPr>
              <w:t>5.</w:t>
            </w:r>
            <w:r w:rsidR="00792B82">
              <w:rPr>
                <w:rFonts w:cstheme="minorHAnsi"/>
              </w:rPr>
              <w:t>59</w:t>
            </w:r>
          </w:p>
        </w:tc>
        <w:tc>
          <w:tcPr>
            <w:tcW w:w="7494" w:type="dxa"/>
          </w:tcPr>
          <w:p w14:paraId="365EBE4F" w14:textId="0CE6D390" w:rsidR="000F3B3D" w:rsidRPr="00A201C5" w:rsidRDefault="000F3B3D" w:rsidP="00365CC3">
            <w:pPr>
              <w:jc w:val="both"/>
              <w:rPr>
                <w:rFonts w:cstheme="minorHAnsi"/>
                <w:b/>
                <w:bCs/>
              </w:rPr>
            </w:pPr>
            <w:r w:rsidRPr="00A201C5">
              <w:rPr>
                <w:rFonts w:cstheme="minorHAnsi"/>
                <w:b/>
                <w:bCs/>
              </w:rPr>
              <w:t>County, Ward and District Councillors Reports</w:t>
            </w:r>
            <w:r>
              <w:rPr>
                <w:rFonts w:cstheme="minorHAnsi"/>
                <w:b/>
                <w:bCs/>
              </w:rPr>
              <w:t xml:space="preserve"> </w:t>
            </w:r>
          </w:p>
          <w:p w14:paraId="78310353" w14:textId="77777777" w:rsidR="00365CC3" w:rsidRDefault="000F3B3D" w:rsidP="00365CC3">
            <w:pPr>
              <w:jc w:val="both"/>
              <w:rPr>
                <w:rFonts w:cstheme="minorHAnsi"/>
              </w:rPr>
            </w:pPr>
            <w:r>
              <w:rPr>
                <w:rFonts w:cstheme="minorHAnsi"/>
              </w:rPr>
              <w:t xml:space="preserve">Reports circulated </w:t>
            </w:r>
            <w:r w:rsidR="00365CC3">
              <w:rPr>
                <w:rFonts w:cstheme="minorHAnsi"/>
              </w:rPr>
              <w:t>prior to the meeting.</w:t>
            </w:r>
          </w:p>
          <w:p w14:paraId="03D009A3" w14:textId="77777777" w:rsidR="00365CC3" w:rsidRDefault="00365CC3" w:rsidP="00365CC3">
            <w:pPr>
              <w:jc w:val="both"/>
              <w:rPr>
                <w:rFonts w:cstheme="minorHAnsi"/>
              </w:rPr>
            </w:pPr>
          </w:p>
          <w:p w14:paraId="1F6C59A6" w14:textId="5A524D2F" w:rsidR="00AB760B" w:rsidRDefault="00792B82" w:rsidP="00365CC3">
            <w:pPr>
              <w:jc w:val="both"/>
              <w:rPr>
                <w:rFonts w:cstheme="minorHAnsi"/>
              </w:rPr>
            </w:pPr>
            <w:r>
              <w:rPr>
                <w:rFonts w:cstheme="minorHAnsi"/>
              </w:rPr>
              <w:t xml:space="preserve">Cllr Porter and </w:t>
            </w:r>
            <w:r w:rsidR="00C67A3E">
              <w:rPr>
                <w:rFonts w:cstheme="minorHAnsi"/>
              </w:rPr>
              <w:t>Cllr Gordon</w:t>
            </w:r>
            <w:r w:rsidR="00A333C9">
              <w:rPr>
                <w:rFonts w:cstheme="minorHAnsi"/>
              </w:rPr>
              <w:t>-Smith</w:t>
            </w:r>
            <w:r w:rsidR="00C67A3E">
              <w:rPr>
                <w:rFonts w:cstheme="minorHAnsi"/>
              </w:rPr>
              <w:t xml:space="preserve"> </w:t>
            </w:r>
            <w:r>
              <w:rPr>
                <w:rFonts w:cstheme="minorHAnsi"/>
              </w:rPr>
              <w:t xml:space="preserve">gave the Councillors an update on the Local Government Reorganisation Process. </w:t>
            </w:r>
          </w:p>
          <w:p w14:paraId="29D69B84" w14:textId="52404898" w:rsidR="00792B82" w:rsidRDefault="00792B82" w:rsidP="00365CC3">
            <w:pPr>
              <w:jc w:val="both"/>
              <w:rPr>
                <w:rFonts w:cstheme="minorHAnsi"/>
              </w:rPr>
            </w:pPr>
            <w:r>
              <w:rPr>
                <w:rFonts w:cstheme="minorHAnsi"/>
              </w:rPr>
              <w:t xml:space="preserve">The election of the new Hampshire Mayor has been delayed for 2 years. </w:t>
            </w:r>
          </w:p>
          <w:p w14:paraId="03646C2B" w14:textId="02DA4677" w:rsidR="00792B82" w:rsidRDefault="00792B82" w:rsidP="00365CC3">
            <w:pPr>
              <w:jc w:val="both"/>
              <w:rPr>
                <w:rFonts w:cstheme="minorHAnsi"/>
              </w:rPr>
            </w:pPr>
            <w:r>
              <w:rPr>
                <w:rFonts w:cstheme="minorHAnsi"/>
              </w:rPr>
              <w:t xml:space="preserve">There is frustration in New Alresford about parking as the Town has created 40 extra spaces but HCC have removed 9 from the Dean. </w:t>
            </w:r>
          </w:p>
          <w:p w14:paraId="4526AFA8" w14:textId="77777777" w:rsidR="00A333C9" w:rsidRDefault="00A333C9" w:rsidP="00365CC3">
            <w:pPr>
              <w:jc w:val="both"/>
              <w:rPr>
                <w:rFonts w:cstheme="minorHAnsi"/>
              </w:rPr>
            </w:pPr>
          </w:p>
          <w:p w14:paraId="09E1E143" w14:textId="02C21E4F" w:rsidR="00A333C9" w:rsidRDefault="00A333C9" w:rsidP="00365CC3">
            <w:pPr>
              <w:jc w:val="both"/>
              <w:rPr>
                <w:rFonts w:cstheme="minorHAnsi"/>
              </w:rPr>
            </w:pPr>
            <w:r>
              <w:rPr>
                <w:rFonts w:cstheme="minorHAnsi"/>
              </w:rPr>
              <w:t xml:space="preserve">Cllr Porter and Cllr Gordon-Smith left the meeting. </w:t>
            </w:r>
          </w:p>
          <w:p w14:paraId="479D5719" w14:textId="23CDFE04" w:rsidR="00C67A3E" w:rsidRPr="000A319A" w:rsidRDefault="00C67A3E" w:rsidP="00365CC3">
            <w:pPr>
              <w:jc w:val="both"/>
              <w:rPr>
                <w:rFonts w:cstheme="minorHAnsi"/>
              </w:rPr>
            </w:pPr>
          </w:p>
        </w:tc>
        <w:tc>
          <w:tcPr>
            <w:tcW w:w="1299" w:type="dxa"/>
          </w:tcPr>
          <w:p w14:paraId="2BEC8A0C" w14:textId="0FDAB6DC" w:rsidR="006108D2" w:rsidRDefault="006108D2" w:rsidP="000F3B3D"/>
          <w:p w14:paraId="634D385E" w14:textId="77777777" w:rsidR="000F3B3D" w:rsidRDefault="000F3B3D" w:rsidP="000F3B3D"/>
          <w:p w14:paraId="7A232528" w14:textId="33107328" w:rsidR="000F3B3D" w:rsidRDefault="000F3B3D" w:rsidP="000F3B3D"/>
        </w:tc>
      </w:tr>
      <w:tr w:rsidR="000F3B3D" w14:paraId="19666F76" w14:textId="77777777" w:rsidTr="00314D6A">
        <w:tc>
          <w:tcPr>
            <w:tcW w:w="983" w:type="dxa"/>
          </w:tcPr>
          <w:p w14:paraId="5B5EF72B" w14:textId="0FF844FA" w:rsidR="000F3B3D" w:rsidRPr="00A201C5" w:rsidRDefault="00EC1B5B" w:rsidP="000F3B3D">
            <w:pPr>
              <w:rPr>
                <w:rFonts w:cstheme="minorHAnsi"/>
              </w:rPr>
            </w:pPr>
            <w:r>
              <w:rPr>
                <w:rFonts w:cstheme="minorHAnsi"/>
              </w:rPr>
              <w:t>2</w:t>
            </w:r>
            <w:r w:rsidR="00365CC3">
              <w:rPr>
                <w:rFonts w:cstheme="minorHAnsi"/>
              </w:rPr>
              <w:t>5.</w:t>
            </w:r>
            <w:r w:rsidR="00792B82">
              <w:rPr>
                <w:rFonts w:cstheme="minorHAnsi"/>
              </w:rPr>
              <w:t>60</w:t>
            </w:r>
          </w:p>
        </w:tc>
        <w:tc>
          <w:tcPr>
            <w:tcW w:w="7494" w:type="dxa"/>
          </w:tcPr>
          <w:p w14:paraId="0D7347A1" w14:textId="77777777" w:rsidR="000F3B3D" w:rsidRDefault="000F3B3D" w:rsidP="00365CC3">
            <w:pPr>
              <w:jc w:val="both"/>
              <w:rPr>
                <w:rFonts w:cstheme="minorHAnsi"/>
                <w:b/>
                <w:bCs/>
              </w:rPr>
            </w:pPr>
            <w:r w:rsidRPr="00A201C5">
              <w:rPr>
                <w:rFonts w:cstheme="minorHAnsi"/>
                <w:b/>
                <w:bCs/>
              </w:rPr>
              <w:t>Members Questions</w:t>
            </w:r>
            <w:r>
              <w:rPr>
                <w:rFonts w:cstheme="minorHAnsi"/>
                <w:b/>
                <w:bCs/>
              </w:rPr>
              <w:t xml:space="preserve"> – </w:t>
            </w:r>
          </w:p>
          <w:p w14:paraId="0312015D" w14:textId="5AD82D34" w:rsidR="000F3B3D" w:rsidRDefault="00792B82" w:rsidP="00365CC3">
            <w:pPr>
              <w:jc w:val="both"/>
              <w:rPr>
                <w:rFonts w:cstheme="minorHAnsi"/>
              </w:rPr>
            </w:pPr>
            <w:r>
              <w:rPr>
                <w:rFonts w:cstheme="minorHAnsi"/>
              </w:rPr>
              <w:t>The Chairman asked the Clerk to leave the meeting</w:t>
            </w:r>
            <w:r w:rsidR="00A333C9">
              <w:rPr>
                <w:rFonts w:cstheme="minorHAnsi"/>
              </w:rPr>
              <w:t xml:space="preserve"> so Councillors could discuss the Clerk’s salary. It was agreed that an increase of 5% be backdated to 1</w:t>
            </w:r>
            <w:r w:rsidR="00A333C9" w:rsidRPr="00A333C9">
              <w:rPr>
                <w:rFonts w:cstheme="minorHAnsi"/>
                <w:vertAlign w:val="superscript"/>
              </w:rPr>
              <w:t>st</w:t>
            </w:r>
            <w:r w:rsidR="00A333C9">
              <w:rPr>
                <w:rFonts w:cstheme="minorHAnsi"/>
              </w:rPr>
              <w:t xml:space="preserve"> July 2025, with an increase from £1,760 to £1,848. Councillor agreed that the backdated payment of £44 be made to the Clerk.</w:t>
            </w:r>
          </w:p>
          <w:p w14:paraId="057B5800" w14:textId="4ECC7743" w:rsidR="00A333C9" w:rsidRDefault="00A333C9" w:rsidP="00365CC3">
            <w:pPr>
              <w:jc w:val="both"/>
              <w:rPr>
                <w:rFonts w:cstheme="minorHAnsi"/>
              </w:rPr>
            </w:pPr>
            <w:r>
              <w:rPr>
                <w:rFonts w:cstheme="minorHAnsi"/>
              </w:rPr>
              <w:t>Holiday pay for 6 week pro rata was due for 2025, this totals £203.80.</w:t>
            </w:r>
          </w:p>
          <w:p w14:paraId="653D24A7" w14:textId="7C9B5FB9" w:rsidR="00700781" w:rsidRPr="00967C84" w:rsidRDefault="00700781" w:rsidP="00792B82">
            <w:pPr>
              <w:jc w:val="both"/>
              <w:rPr>
                <w:rFonts w:cstheme="minorHAnsi"/>
              </w:rPr>
            </w:pPr>
          </w:p>
        </w:tc>
        <w:tc>
          <w:tcPr>
            <w:tcW w:w="1299" w:type="dxa"/>
          </w:tcPr>
          <w:p w14:paraId="68088864" w14:textId="77777777" w:rsidR="00AB760B" w:rsidRDefault="00AB760B" w:rsidP="000F3B3D"/>
          <w:p w14:paraId="672BACDF" w14:textId="7DF29E58" w:rsidR="00A16694" w:rsidRPr="00F03396" w:rsidRDefault="00A333C9" w:rsidP="000F3B3D">
            <w:pPr>
              <w:rPr>
                <w:color w:val="0070C0"/>
              </w:rPr>
            </w:pPr>
            <w:r w:rsidRPr="00F03396">
              <w:rPr>
                <w:color w:val="0070C0"/>
              </w:rPr>
              <w:t xml:space="preserve">Clerk to set up additional payments including PAYE. </w:t>
            </w:r>
          </w:p>
          <w:p w14:paraId="75B41A6B" w14:textId="427AEDCE" w:rsidR="00700781" w:rsidRDefault="00700781" w:rsidP="000F3B3D"/>
        </w:tc>
      </w:tr>
      <w:tr w:rsidR="000F3B3D" w14:paraId="2A3DB982" w14:textId="77777777" w:rsidTr="00314D6A">
        <w:tc>
          <w:tcPr>
            <w:tcW w:w="983" w:type="dxa"/>
          </w:tcPr>
          <w:p w14:paraId="0A1F5F4B" w14:textId="41A28F97" w:rsidR="000F3B3D" w:rsidRPr="00A201C5" w:rsidRDefault="004B6480" w:rsidP="000F3B3D">
            <w:pPr>
              <w:rPr>
                <w:rFonts w:cstheme="minorHAnsi"/>
              </w:rPr>
            </w:pPr>
            <w:r>
              <w:rPr>
                <w:rFonts w:cstheme="minorHAnsi"/>
              </w:rPr>
              <w:t>2</w:t>
            </w:r>
            <w:r w:rsidR="00365CC3">
              <w:rPr>
                <w:rFonts w:cstheme="minorHAnsi"/>
              </w:rPr>
              <w:t>5.</w:t>
            </w:r>
            <w:r w:rsidR="00792B82">
              <w:rPr>
                <w:rFonts w:cstheme="minorHAnsi"/>
              </w:rPr>
              <w:t>61</w:t>
            </w:r>
          </w:p>
        </w:tc>
        <w:tc>
          <w:tcPr>
            <w:tcW w:w="7494" w:type="dxa"/>
          </w:tcPr>
          <w:p w14:paraId="57AA447D" w14:textId="19268934" w:rsidR="000F3B3D" w:rsidRPr="00792B82" w:rsidRDefault="000F3B3D" w:rsidP="000F3B3D">
            <w:pPr>
              <w:rPr>
                <w:rFonts w:cstheme="minorHAnsi"/>
                <w:i/>
                <w:iCs/>
              </w:rPr>
            </w:pPr>
            <w:r w:rsidRPr="00A201C5">
              <w:rPr>
                <w:rFonts w:cstheme="minorHAnsi"/>
                <w:b/>
                <w:bCs/>
              </w:rPr>
              <w:t>Date of Next Meeting</w:t>
            </w:r>
            <w:r>
              <w:rPr>
                <w:rFonts w:cstheme="minorHAnsi"/>
                <w:b/>
                <w:bCs/>
              </w:rPr>
              <w:t xml:space="preserve"> –</w:t>
            </w:r>
            <w:r w:rsidR="00792B82">
              <w:rPr>
                <w:rFonts w:cstheme="minorHAnsi"/>
                <w:b/>
                <w:bCs/>
              </w:rPr>
              <w:t xml:space="preserve"> </w:t>
            </w:r>
            <w:r w:rsidR="00792B82" w:rsidRPr="00792B82">
              <w:rPr>
                <w:rFonts w:cstheme="minorHAnsi"/>
              </w:rPr>
              <w:t>Wednesday 25</w:t>
            </w:r>
            <w:r w:rsidR="00792B82" w:rsidRPr="00792B82">
              <w:rPr>
                <w:rFonts w:cstheme="minorHAnsi"/>
                <w:vertAlign w:val="superscript"/>
              </w:rPr>
              <w:t>th</w:t>
            </w:r>
            <w:r w:rsidR="00792B82" w:rsidRPr="00792B82">
              <w:rPr>
                <w:rFonts w:cstheme="minorHAnsi"/>
              </w:rPr>
              <w:t xml:space="preserve"> February and Wednesday 13</w:t>
            </w:r>
            <w:r w:rsidR="00792B82" w:rsidRPr="00792B82">
              <w:rPr>
                <w:rFonts w:cstheme="minorHAnsi"/>
                <w:vertAlign w:val="superscript"/>
              </w:rPr>
              <w:t>th</w:t>
            </w:r>
            <w:r w:rsidR="00792B82" w:rsidRPr="00792B82">
              <w:rPr>
                <w:rFonts w:cstheme="minorHAnsi"/>
              </w:rPr>
              <w:t xml:space="preserve"> May 2026. </w:t>
            </w:r>
          </w:p>
          <w:p w14:paraId="70978088" w14:textId="09FD9338" w:rsidR="000F3B3D" w:rsidRPr="00A201C5" w:rsidRDefault="000F3B3D" w:rsidP="000F3B3D">
            <w:pPr>
              <w:rPr>
                <w:rFonts w:cstheme="minorHAnsi"/>
              </w:rPr>
            </w:pPr>
          </w:p>
        </w:tc>
        <w:tc>
          <w:tcPr>
            <w:tcW w:w="1299" w:type="dxa"/>
          </w:tcPr>
          <w:p w14:paraId="7F2ADBC3" w14:textId="4703A76B" w:rsidR="000F3B3D" w:rsidRDefault="000F3B3D" w:rsidP="000F3B3D"/>
        </w:tc>
      </w:tr>
      <w:tr w:rsidR="000F3B3D" w14:paraId="0B066100" w14:textId="77777777" w:rsidTr="00314D6A">
        <w:tc>
          <w:tcPr>
            <w:tcW w:w="983" w:type="dxa"/>
          </w:tcPr>
          <w:p w14:paraId="39F974EA" w14:textId="377FCD82" w:rsidR="000F3B3D" w:rsidRPr="00A201C5" w:rsidRDefault="004B6480" w:rsidP="000F3B3D">
            <w:pPr>
              <w:rPr>
                <w:rFonts w:cstheme="minorHAnsi"/>
              </w:rPr>
            </w:pPr>
            <w:r>
              <w:rPr>
                <w:rFonts w:cstheme="minorHAnsi"/>
              </w:rPr>
              <w:t>2</w:t>
            </w:r>
            <w:r w:rsidR="00365CC3">
              <w:rPr>
                <w:rFonts w:cstheme="minorHAnsi"/>
              </w:rPr>
              <w:t>5.</w:t>
            </w:r>
            <w:r w:rsidR="00792B82">
              <w:rPr>
                <w:rFonts w:cstheme="minorHAnsi"/>
              </w:rPr>
              <w:t>62</w:t>
            </w:r>
          </w:p>
        </w:tc>
        <w:tc>
          <w:tcPr>
            <w:tcW w:w="7494" w:type="dxa"/>
          </w:tcPr>
          <w:p w14:paraId="7E6AC5DC" w14:textId="0D432D83" w:rsidR="000F3B3D" w:rsidRPr="00A201C5" w:rsidRDefault="000F3B3D" w:rsidP="000F3B3D">
            <w:pPr>
              <w:rPr>
                <w:rFonts w:cstheme="minorHAnsi"/>
              </w:rPr>
            </w:pPr>
            <w:r w:rsidRPr="00A201C5">
              <w:rPr>
                <w:rFonts w:cstheme="minorHAnsi"/>
                <w:b/>
                <w:bCs/>
              </w:rPr>
              <w:t xml:space="preserve">Close of Meeting </w:t>
            </w:r>
            <w:r w:rsidRPr="00A201C5">
              <w:rPr>
                <w:rFonts w:cstheme="minorHAnsi"/>
              </w:rPr>
              <w:t>– There being no further business the Chairman closed the meeting a</w:t>
            </w:r>
            <w:r>
              <w:rPr>
                <w:rFonts w:cstheme="minorHAnsi"/>
              </w:rPr>
              <w:t xml:space="preserve">t </w:t>
            </w:r>
            <w:r w:rsidR="00700781">
              <w:rPr>
                <w:rFonts w:cstheme="minorHAnsi"/>
              </w:rPr>
              <w:t>8:</w:t>
            </w:r>
            <w:r w:rsidR="00792B82">
              <w:rPr>
                <w:rFonts w:cstheme="minorHAnsi"/>
              </w:rPr>
              <w:t>55</w:t>
            </w:r>
            <w:r>
              <w:rPr>
                <w:rFonts w:cstheme="minorHAnsi"/>
              </w:rPr>
              <w:t xml:space="preserve"> pm.</w:t>
            </w:r>
          </w:p>
          <w:p w14:paraId="3206FF43" w14:textId="24702C93" w:rsidR="000F3B3D" w:rsidRPr="00A201C5" w:rsidRDefault="000F3B3D" w:rsidP="000F3B3D">
            <w:pPr>
              <w:rPr>
                <w:rFonts w:cstheme="minorHAnsi"/>
              </w:rPr>
            </w:pPr>
          </w:p>
        </w:tc>
        <w:tc>
          <w:tcPr>
            <w:tcW w:w="1299" w:type="dxa"/>
          </w:tcPr>
          <w:p w14:paraId="517B8767" w14:textId="77777777" w:rsidR="000F3B3D" w:rsidRDefault="000F3B3D" w:rsidP="000F3B3D"/>
        </w:tc>
      </w:tr>
    </w:tbl>
    <w:p w14:paraId="09F0D9E5" w14:textId="77777777" w:rsidR="008B3731" w:rsidRDefault="008B3731" w:rsidP="008B3731"/>
    <w:p w14:paraId="024CD79C" w14:textId="77777777" w:rsidR="003650A1" w:rsidRDefault="003650A1" w:rsidP="008B3731"/>
    <w:p w14:paraId="447D733F" w14:textId="77777777" w:rsidR="003650A1" w:rsidRPr="008B3731" w:rsidRDefault="003650A1" w:rsidP="008B3731"/>
    <w:p w14:paraId="0347E92C" w14:textId="5D0757E9" w:rsidR="00295415" w:rsidRPr="00A201C5" w:rsidRDefault="00563E15" w:rsidP="00295415">
      <w:pPr>
        <w:spacing w:after="0"/>
        <w:rPr>
          <w:rFonts w:eastAsia="Arial Unicode MS" w:cstheme="minorHAnsi"/>
          <w:b/>
          <w:bCs/>
          <w:i/>
        </w:rPr>
      </w:pPr>
      <w:r w:rsidRPr="00A201C5">
        <w:rPr>
          <w:rFonts w:eastAsia="Arial Unicode MS" w:cstheme="minorHAnsi"/>
          <w:b/>
          <w:bCs/>
          <w:i/>
        </w:rPr>
        <w:t>Confirmed as a true record</w:t>
      </w:r>
      <w:r w:rsidR="00254D9E">
        <w:rPr>
          <w:rFonts w:eastAsia="Arial Unicode MS" w:cstheme="minorHAnsi"/>
          <w:b/>
          <w:bCs/>
          <w:i/>
        </w:rPr>
        <w:t>:</w:t>
      </w:r>
    </w:p>
    <w:p w14:paraId="78C8F062" w14:textId="77777777" w:rsidR="00295415" w:rsidRPr="00A201C5" w:rsidRDefault="00295415" w:rsidP="00295415">
      <w:pPr>
        <w:spacing w:after="0"/>
        <w:rPr>
          <w:rFonts w:eastAsia="Arial Unicode MS" w:cstheme="minorHAnsi"/>
          <w:i/>
        </w:rPr>
      </w:pPr>
    </w:p>
    <w:p w14:paraId="3C2898D5" w14:textId="2D7CE2F5" w:rsidR="00685389" w:rsidRPr="00A201C5" w:rsidRDefault="006C065F" w:rsidP="00685389">
      <w:pPr>
        <w:spacing w:after="0"/>
        <w:rPr>
          <w:rFonts w:eastAsia="Times New Roman" w:cstheme="minorHAnsi"/>
          <w:b/>
          <w:i/>
        </w:rPr>
      </w:pPr>
      <w:r>
        <w:rPr>
          <w:rFonts w:eastAsia="Times New Roman" w:cstheme="minorHAnsi"/>
          <w:b/>
          <w:i/>
        </w:rPr>
        <w:t xml:space="preserve">Signed by </w:t>
      </w:r>
      <w:r w:rsidR="00685389" w:rsidRPr="00A201C5">
        <w:rPr>
          <w:rFonts w:eastAsia="Times New Roman" w:cstheme="minorHAnsi"/>
          <w:b/>
          <w:i/>
        </w:rPr>
        <w:t>David Cook</w:t>
      </w:r>
      <w:r>
        <w:rPr>
          <w:rFonts w:eastAsia="Times New Roman" w:cstheme="minorHAnsi"/>
          <w:b/>
          <w:i/>
        </w:rPr>
        <w:t xml:space="preserve"> (Chairman)</w:t>
      </w:r>
      <w:r w:rsidR="00685389" w:rsidRPr="00A201C5">
        <w:rPr>
          <w:rFonts w:eastAsia="Times New Roman" w:cstheme="minorHAnsi"/>
          <w:b/>
          <w:i/>
        </w:rPr>
        <w:t>……..………………………………………………………………………………………</w:t>
      </w:r>
    </w:p>
    <w:p w14:paraId="7C7BE9CF" w14:textId="77777777" w:rsidR="00685389" w:rsidRPr="00A201C5" w:rsidRDefault="00685389" w:rsidP="00685389">
      <w:pPr>
        <w:spacing w:after="0"/>
        <w:rPr>
          <w:rFonts w:eastAsia="Times New Roman" w:cstheme="minorHAnsi"/>
          <w:b/>
          <w:i/>
        </w:rPr>
      </w:pPr>
    </w:p>
    <w:p w14:paraId="14B6E7B8" w14:textId="4F63AB02" w:rsidR="00CE5C10" w:rsidRPr="0026727D" w:rsidRDefault="00685389" w:rsidP="0026727D">
      <w:pPr>
        <w:spacing w:after="0"/>
        <w:rPr>
          <w:rFonts w:eastAsia="Times New Roman" w:cstheme="minorHAnsi"/>
          <w:b/>
          <w:i/>
        </w:rPr>
      </w:pPr>
      <w:r w:rsidRPr="00A201C5">
        <w:rPr>
          <w:rFonts w:eastAsia="Times New Roman" w:cstheme="minorHAnsi"/>
          <w:b/>
          <w:i/>
        </w:rPr>
        <w:t>Dated…………………………………</w:t>
      </w:r>
      <w:r w:rsidR="00254D9E">
        <w:rPr>
          <w:rFonts w:eastAsia="Times New Roman" w:cstheme="minorHAnsi"/>
          <w:b/>
          <w:i/>
        </w:rPr>
        <w:t>………………..</w:t>
      </w:r>
      <w:r w:rsidRPr="00A201C5">
        <w:rPr>
          <w:rFonts w:eastAsia="Times New Roman" w:cstheme="minorHAnsi"/>
          <w:b/>
          <w:i/>
        </w:rPr>
        <w:t>…………….</w:t>
      </w:r>
    </w:p>
    <w:sectPr w:rsidR="00CE5C10" w:rsidRPr="0026727D" w:rsidSect="00BC0ECD">
      <w:headerReference w:type="even" r:id="rId8"/>
      <w:headerReference w:type="default" r:id="rId9"/>
      <w:footerReference w:type="even" r:id="rId10"/>
      <w:footerReference w:type="default" r:id="rId11"/>
      <w:headerReference w:type="first" r:id="rId12"/>
      <w:footerReference w:type="first" r:id="rId13"/>
      <w:pgSz w:w="11906" w:h="16838"/>
      <w:pgMar w:top="907"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34D1" w14:textId="77777777" w:rsidR="00F12187" w:rsidRDefault="00F12187" w:rsidP="00D0096D">
      <w:pPr>
        <w:spacing w:after="0" w:line="240" w:lineRule="auto"/>
      </w:pPr>
      <w:r>
        <w:separator/>
      </w:r>
    </w:p>
  </w:endnote>
  <w:endnote w:type="continuationSeparator" w:id="0">
    <w:p w14:paraId="411365BE" w14:textId="77777777" w:rsidR="00F12187" w:rsidRDefault="00F12187" w:rsidP="00D0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3398" w14:textId="77777777" w:rsidR="00143BFF" w:rsidRDefault="00143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178065"/>
      <w:docPartObj>
        <w:docPartGallery w:val="Page Numbers (Bottom of Page)"/>
        <w:docPartUnique/>
      </w:docPartObj>
    </w:sdtPr>
    <w:sdtContent>
      <w:sdt>
        <w:sdtPr>
          <w:id w:val="1728636285"/>
          <w:docPartObj>
            <w:docPartGallery w:val="Page Numbers (Top of Page)"/>
            <w:docPartUnique/>
          </w:docPartObj>
        </w:sdtPr>
        <w:sdtContent>
          <w:p w14:paraId="29B43501" w14:textId="26C88ADF" w:rsidR="00D0096D" w:rsidRDefault="00D009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3F3D66" w14:textId="77777777" w:rsidR="00D0096D" w:rsidRDefault="00D00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7147" w14:textId="77777777" w:rsidR="00143BFF" w:rsidRDefault="0014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5D28" w14:textId="77777777" w:rsidR="00F12187" w:rsidRDefault="00F12187" w:rsidP="00D0096D">
      <w:pPr>
        <w:spacing w:after="0" w:line="240" w:lineRule="auto"/>
      </w:pPr>
      <w:r>
        <w:separator/>
      </w:r>
    </w:p>
  </w:footnote>
  <w:footnote w:type="continuationSeparator" w:id="0">
    <w:p w14:paraId="0D51F41D" w14:textId="77777777" w:rsidR="00F12187" w:rsidRDefault="00F12187" w:rsidP="00D0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2C22" w14:textId="77777777" w:rsidR="00143BFF" w:rsidRDefault="00143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B3F" w14:textId="6E887033" w:rsidR="00493FF4" w:rsidRDefault="00493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C8B7" w14:textId="77777777" w:rsidR="00143BFF" w:rsidRDefault="00143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E40"/>
    <w:multiLevelType w:val="hybridMultilevel"/>
    <w:tmpl w:val="9CE4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7291"/>
    <w:multiLevelType w:val="hybridMultilevel"/>
    <w:tmpl w:val="100846DE"/>
    <w:lvl w:ilvl="0" w:tplc="95AA0DA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7616269"/>
    <w:multiLevelType w:val="hybridMultilevel"/>
    <w:tmpl w:val="17BCFB48"/>
    <w:lvl w:ilvl="0" w:tplc="769CA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65EEB"/>
    <w:multiLevelType w:val="hybridMultilevel"/>
    <w:tmpl w:val="BAF01986"/>
    <w:lvl w:ilvl="0" w:tplc="5426AF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13170"/>
    <w:multiLevelType w:val="hybridMultilevel"/>
    <w:tmpl w:val="08E0DB8A"/>
    <w:lvl w:ilvl="0" w:tplc="041E5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D85524"/>
    <w:multiLevelType w:val="hybridMultilevel"/>
    <w:tmpl w:val="5ECC38DA"/>
    <w:lvl w:ilvl="0" w:tplc="860AA4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27F8A"/>
    <w:multiLevelType w:val="hybridMultilevel"/>
    <w:tmpl w:val="8520B90A"/>
    <w:lvl w:ilvl="0" w:tplc="E8581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E0F63"/>
    <w:multiLevelType w:val="hybridMultilevel"/>
    <w:tmpl w:val="BE6E16AA"/>
    <w:lvl w:ilvl="0" w:tplc="6E6C94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81E04"/>
    <w:multiLevelType w:val="hybridMultilevel"/>
    <w:tmpl w:val="92FC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C2124"/>
    <w:multiLevelType w:val="hybridMultilevel"/>
    <w:tmpl w:val="41A4C196"/>
    <w:lvl w:ilvl="0" w:tplc="697C2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00BBB"/>
    <w:multiLevelType w:val="hybridMultilevel"/>
    <w:tmpl w:val="56045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93CDC"/>
    <w:multiLevelType w:val="hybridMultilevel"/>
    <w:tmpl w:val="96629CBE"/>
    <w:lvl w:ilvl="0" w:tplc="C01A36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98023D"/>
    <w:multiLevelType w:val="hybridMultilevel"/>
    <w:tmpl w:val="25E660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C74495F"/>
    <w:multiLevelType w:val="hybridMultilevel"/>
    <w:tmpl w:val="2CF4EB06"/>
    <w:lvl w:ilvl="0" w:tplc="BDCA8D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254A64"/>
    <w:multiLevelType w:val="hybridMultilevel"/>
    <w:tmpl w:val="370AC5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2734538">
    <w:abstractNumId w:val="5"/>
  </w:num>
  <w:num w:numId="2" w16cid:durableId="885801031">
    <w:abstractNumId w:val="7"/>
  </w:num>
  <w:num w:numId="3" w16cid:durableId="507794862">
    <w:abstractNumId w:val="9"/>
  </w:num>
  <w:num w:numId="4" w16cid:durableId="212735571">
    <w:abstractNumId w:val="3"/>
  </w:num>
  <w:num w:numId="5" w16cid:durableId="1881015799">
    <w:abstractNumId w:val="2"/>
  </w:num>
  <w:num w:numId="6" w16cid:durableId="1813711865">
    <w:abstractNumId w:val="6"/>
  </w:num>
  <w:num w:numId="7" w16cid:durableId="274946747">
    <w:abstractNumId w:val="4"/>
  </w:num>
  <w:num w:numId="8" w16cid:durableId="1818188213">
    <w:abstractNumId w:val="13"/>
  </w:num>
  <w:num w:numId="9" w16cid:durableId="1225991662">
    <w:abstractNumId w:val="11"/>
  </w:num>
  <w:num w:numId="10" w16cid:durableId="1684739772">
    <w:abstractNumId w:val="1"/>
  </w:num>
  <w:num w:numId="11" w16cid:durableId="731271052">
    <w:abstractNumId w:val="0"/>
  </w:num>
  <w:num w:numId="12" w16cid:durableId="590897341">
    <w:abstractNumId w:val="12"/>
  </w:num>
  <w:num w:numId="13" w16cid:durableId="1076168819">
    <w:abstractNumId w:val="10"/>
  </w:num>
  <w:num w:numId="14" w16cid:durableId="554588682">
    <w:abstractNumId w:val="14"/>
  </w:num>
  <w:num w:numId="15" w16cid:durableId="355272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31"/>
    <w:rsid w:val="00004CCD"/>
    <w:rsid w:val="00006438"/>
    <w:rsid w:val="000154B4"/>
    <w:rsid w:val="000176E5"/>
    <w:rsid w:val="000259FB"/>
    <w:rsid w:val="00027C05"/>
    <w:rsid w:val="00030BCC"/>
    <w:rsid w:val="00031C98"/>
    <w:rsid w:val="0003416C"/>
    <w:rsid w:val="00035610"/>
    <w:rsid w:val="000370C2"/>
    <w:rsid w:val="00037A20"/>
    <w:rsid w:val="00040E47"/>
    <w:rsid w:val="0004212C"/>
    <w:rsid w:val="00042A14"/>
    <w:rsid w:val="00045350"/>
    <w:rsid w:val="000504AC"/>
    <w:rsid w:val="00050C95"/>
    <w:rsid w:val="00050EC2"/>
    <w:rsid w:val="000546FD"/>
    <w:rsid w:val="00055C05"/>
    <w:rsid w:val="000567D3"/>
    <w:rsid w:val="00060CC2"/>
    <w:rsid w:val="000620FD"/>
    <w:rsid w:val="000641C8"/>
    <w:rsid w:val="0006556C"/>
    <w:rsid w:val="000807C6"/>
    <w:rsid w:val="00081235"/>
    <w:rsid w:val="00081BA8"/>
    <w:rsid w:val="000820D9"/>
    <w:rsid w:val="000856DD"/>
    <w:rsid w:val="00087909"/>
    <w:rsid w:val="00092CC8"/>
    <w:rsid w:val="00095612"/>
    <w:rsid w:val="00097258"/>
    <w:rsid w:val="000A15BD"/>
    <w:rsid w:val="000A26A9"/>
    <w:rsid w:val="000A319A"/>
    <w:rsid w:val="000A497E"/>
    <w:rsid w:val="000A73CB"/>
    <w:rsid w:val="000A74D5"/>
    <w:rsid w:val="000B1F56"/>
    <w:rsid w:val="000B62AC"/>
    <w:rsid w:val="000C536D"/>
    <w:rsid w:val="000C64FA"/>
    <w:rsid w:val="000C695D"/>
    <w:rsid w:val="000D0AFF"/>
    <w:rsid w:val="000D1CCE"/>
    <w:rsid w:val="000D316E"/>
    <w:rsid w:val="000F1A93"/>
    <w:rsid w:val="000F3567"/>
    <w:rsid w:val="000F3B3D"/>
    <w:rsid w:val="000F3F8D"/>
    <w:rsid w:val="000F48EE"/>
    <w:rsid w:val="00104E2E"/>
    <w:rsid w:val="00105238"/>
    <w:rsid w:val="0010530A"/>
    <w:rsid w:val="00116FC8"/>
    <w:rsid w:val="00125621"/>
    <w:rsid w:val="00127233"/>
    <w:rsid w:val="00127F62"/>
    <w:rsid w:val="001300EE"/>
    <w:rsid w:val="001303FE"/>
    <w:rsid w:val="00130616"/>
    <w:rsid w:val="00134E01"/>
    <w:rsid w:val="00137C05"/>
    <w:rsid w:val="00143BFF"/>
    <w:rsid w:val="0014610C"/>
    <w:rsid w:val="00151CFD"/>
    <w:rsid w:val="00152BDD"/>
    <w:rsid w:val="0015417B"/>
    <w:rsid w:val="00156858"/>
    <w:rsid w:val="001610F2"/>
    <w:rsid w:val="00165495"/>
    <w:rsid w:val="001659FA"/>
    <w:rsid w:val="00171051"/>
    <w:rsid w:val="001811FD"/>
    <w:rsid w:val="001812A2"/>
    <w:rsid w:val="00181DBC"/>
    <w:rsid w:val="0018222E"/>
    <w:rsid w:val="00183258"/>
    <w:rsid w:val="0018366A"/>
    <w:rsid w:val="001842D4"/>
    <w:rsid w:val="001851D1"/>
    <w:rsid w:val="00185DBA"/>
    <w:rsid w:val="001912A3"/>
    <w:rsid w:val="00191EED"/>
    <w:rsid w:val="00192881"/>
    <w:rsid w:val="001949DC"/>
    <w:rsid w:val="00194A3A"/>
    <w:rsid w:val="00194CA2"/>
    <w:rsid w:val="00197C9C"/>
    <w:rsid w:val="00197F8E"/>
    <w:rsid w:val="001A7296"/>
    <w:rsid w:val="001B04A8"/>
    <w:rsid w:val="001B2A5D"/>
    <w:rsid w:val="001B720A"/>
    <w:rsid w:val="001C0DA0"/>
    <w:rsid w:val="001C35AD"/>
    <w:rsid w:val="001D21A8"/>
    <w:rsid w:val="001D38D1"/>
    <w:rsid w:val="001D3950"/>
    <w:rsid w:val="001D3B50"/>
    <w:rsid w:val="001D78D9"/>
    <w:rsid w:val="001E2A4E"/>
    <w:rsid w:val="001E7498"/>
    <w:rsid w:val="001E77D3"/>
    <w:rsid w:val="001F2E0D"/>
    <w:rsid w:val="001F40ED"/>
    <w:rsid w:val="001F5F95"/>
    <w:rsid w:val="002016A9"/>
    <w:rsid w:val="00203228"/>
    <w:rsid w:val="00207548"/>
    <w:rsid w:val="00213E13"/>
    <w:rsid w:val="00214A3C"/>
    <w:rsid w:val="00216240"/>
    <w:rsid w:val="002165CA"/>
    <w:rsid w:val="00217B34"/>
    <w:rsid w:val="00225FD7"/>
    <w:rsid w:val="00226859"/>
    <w:rsid w:val="00230163"/>
    <w:rsid w:val="00234E75"/>
    <w:rsid w:val="00244F1A"/>
    <w:rsid w:val="00245EF6"/>
    <w:rsid w:val="002471BE"/>
    <w:rsid w:val="002517FD"/>
    <w:rsid w:val="00251E35"/>
    <w:rsid w:val="0025326D"/>
    <w:rsid w:val="00254D9E"/>
    <w:rsid w:val="00265872"/>
    <w:rsid w:val="00265F81"/>
    <w:rsid w:val="0026727D"/>
    <w:rsid w:val="00274B88"/>
    <w:rsid w:val="00276BC8"/>
    <w:rsid w:val="00276F84"/>
    <w:rsid w:val="00292921"/>
    <w:rsid w:val="00293A99"/>
    <w:rsid w:val="00295415"/>
    <w:rsid w:val="00295726"/>
    <w:rsid w:val="00295CED"/>
    <w:rsid w:val="002A008A"/>
    <w:rsid w:val="002A03BA"/>
    <w:rsid w:val="002A1F63"/>
    <w:rsid w:val="002A3F4B"/>
    <w:rsid w:val="002B2FC7"/>
    <w:rsid w:val="002B4AEB"/>
    <w:rsid w:val="002B5D4F"/>
    <w:rsid w:val="002B61DF"/>
    <w:rsid w:val="002C5049"/>
    <w:rsid w:val="002C76BA"/>
    <w:rsid w:val="002D1469"/>
    <w:rsid w:val="002D1693"/>
    <w:rsid w:val="002D4785"/>
    <w:rsid w:val="002E0A37"/>
    <w:rsid w:val="002E3666"/>
    <w:rsid w:val="002E650E"/>
    <w:rsid w:val="002E7CBA"/>
    <w:rsid w:val="002F1882"/>
    <w:rsid w:val="002F264C"/>
    <w:rsid w:val="002F4949"/>
    <w:rsid w:val="002F6385"/>
    <w:rsid w:val="002F68D8"/>
    <w:rsid w:val="002F7786"/>
    <w:rsid w:val="002F784E"/>
    <w:rsid w:val="002F7BAE"/>
    <w:rsid w:val="00302331"/>
    <w:rsid w:val="00302586"/>
    <w:rsid w:val="003132AC"/>
    <w:rsid w:val="003143C9"/>
    <w:rsid w:val="00314D6A"/>
    <w:rsid w:val="00316F7B"/>
    <w:rsid w:val="003171CC"/>
    <w:rsid w:val="0031732C"/>
    <w:rsid w:val="00317E10"/>
    <w:rsid w:val="003216BE"/>
    <w:rsid w:val="003216FC"/>
    <w:rsid w:val="00322CA3"/>
    <w:rsid w:val="00323232"/>
    <w:rsid w:val="00323FEA"/>
    <w:rsid w:val="00325CCE"/>
    <w:rsid w:val="003267D4"/>
    <w:rsid w:val="00330CF7"/>
    <w:rsid w:val="00331D43"/>
    <w:rsid w:val="00334D27"/>
    <w:rsid w:val="0033653F"/>
    <w:rsid w:val="00336E7E"/>
    <w:rsid w:val="00341ED5"/>
    <w:rsid w:val="00344F90"/>
    <w:rsid w:val="00346280"/>
    <w:rsid w:val="0035141E"/>
    <w:rsid w:val="00351B79"/>
    <w:rsid w:val="003539B3"/>
    <w:rsid w:val="00362893"/>
    <w:rsid w:val="00364664"/>
    <w:rsid w:val="003650A1"/>
    <w:rsid w:val="00365422"/>
    <w:rsid w:val="00365CC3"/>
    <w:rsid w:val="003666FB"/>
    <w:rsid w:val="00377624"/>
    <w:rsid w:val="00382F50"/>
    <w:rsid w:val="00385184"/>
    <w:rsid w:val="0038631D"/>
    <w:rsid w:val="00395464"/>
    <w:rsid w:val="00396923"/>
    <w:rsid w:val="003A2329"/>
    <w:rsid w:val="003A2917"/>
    <w:rsid w:val="003A38CD"/>
    <w:rsid w:val="003B02D9"/>
    <w:rsid w:val="003B053B"/>
    <w:rsid w:val="003B080D"/>
    <w:rsid w:val="003B192A"/>
    <w:rsid w:val="003B214E"/>
    <w:rsid w:val="003B3DA0"/>
    <w:rsid w:val="003B6711"/>
    <w:rsid w:val="003D3554"/>
    <w:rsid w:val="003D48A2"/>
    <w:rsid w:val="003D5606"/>
    <w:rsid w:val="003D57B5"/>
    <w:rsid w:val="003D76F6"/>
    <w:rsid w:val="003E0C5C"/>
    <w:rsid w:val="003E1004"/>
    <w:rsid w:val="003E1A5A"/>
    <w:rsid w:val="003E241C"/>
    <w:rsid w:val="003E2C39"/>
    <w:rsid w:val="003E685C"/>
    <w:rsid w:val="003F2931"/>
    <w:rsid w:val="003F4609"/>
    <w:rsid w:val="00404BC8"/>
    <w:rsid w:val="00411249"/>
    <w:rsid w:val="00416934"/>
    <w:rsid w:val="0042019B"/>
    <w:rsid w:val="004202BC"/>
    <w:rsid w:val="0042107F"/>
    <w:rsid w:val="00421232"/>
    <w:rsid w:val="0042194A"/>
    <w:rsid w:val="00422812"/>
    <w:rsid w:val="0042352F"/>
    <w:rsid w:val="00423D31"/>
    <w:rsid w:val="00424C73"/>
    <w:rsid w:val="00425790"/>
    <w:rsid w:val="004257AF"/>
    <w:rsid w:val="004259FA"/>
    <w:rsid w:val="0042649A"/>
    <w:rsid w:val="0043050E"/>
    <w:rsid w:val="00430D4C"/>
    <w:rsid w:val="004371A0"/>
    <w:rsid w:val="00440E60"/>
    <w:rsid w:val="00442DDC"/>
    <w:rsid w:val="00443090"/>
    <w:rsid w:val="004451C1"/>
    <w:rsid w:val="00445E03"/>
    <w:rsid w:val="00445F17"/>
    <w:rsid w:val="004516C9"/>
    <w:rsid w:val="00451831"/>
    <w:rsid w:val="00452861"/>
    <w:rsid w:val="004530F6"/>
    <w:rsid w:val="004557C7"/>
    <w:rsid w:val="00455A98"/>
    <w:rsid w:val="00456620"/>
    <w:rsid w:val="00457FB4"/>
    <w:rsid w:val="004628E4"/>
    <w:rsid w:val="00466F58"/>
    <w:rsid w:val="004753F6"/>
    <w:rsid w:val="004758D4"/>
    <w:rsid w:val="0047788C"/>
    <w:rsid w:val="004817C3"/>
    <w:rsid w:val="004823EC"/>
    <w:rsid w:val="00483721"/>
    <w:rsid w:val="00484938"/>
    <w:rsid w:val="004854AB"/>
    <w:rsid w:val="00485F15"/>
    <w:rsid w:val="0049358A"/>
    <w:rsid w:val="00493FF4"/>
    <w:rsid w:val="0049534B"/>
    <w:rsid w:val="00496CE4"/>
    <w:rsid w:val="00497BE5"/>
    <w:rsid w:val="004A008C"/>
    <w:rsid w:val="004A15CC"/>
    <w:rsid w:val="004A1F78"/>
    <w:rsid w:val="004A418E"/>
    <w:rsid w:val="004A49E7"/>
    <w:rsid w:val="004A62C0"/>
    <w:rsid w:val="004B201D"/>
    <w:rsid w:val="004B6480"/>
    <w:rsid w:val="004B7AA4"/>
    <w:rsid w:val="004C1514"/>
    <w:rsid w:val="004C49B6"/>
    <w:rsid w:val="004C64AC"/>
    <w:rsid w:val="004C6CBD"/>
    <w:rsid w:val="004D2BE6"/>
    <w:rsid w:val="004D61EF"/>
    <w:rsid w:val="004E133C"/>
    <w:rsid w:val="004E3FEC"/>
    <w:rsid w:val="004E4311"/>
    <w:rsid w:val="004E65C7"/>
    <w:rsid w:val="004F20E2"/>
    <w:rsid w:val="004F4CBA"/>
    <w:rsid w:val="004F56C8"/>
    <w:rsid w:val="00501AE4"/>
    <w:rsid w:val="00501CBD"/>
    <w:rsid w:val="0050246B"/>
    <w:rsid w:val="00503A20"/>
    <w:rsid w:val="005065D5"/>
    <w:rsid w:val="00515C83"/>
    <w:rsid w:val="005177BD"/>
    <w:rsid w:val="005208A3"/>
    <w:rsid w:val="00524236"/>
    <w:rsid w:val="00525910"/>
    <w:rsid w:val="00527665"/>
    <w:rsid w:val="0052779A"/>
    <w:rsid w:val="005410A1"/>
    <w:rsid w:val="00542D66"/>
    <w:rsid w:val="00543B82"/>
    <w:rsid w:val="00543F24"/>
    <w:rsid w:val="00545A90"/>
    <w:rsid w:val="00550394"/>
    <w:rsid w:val="00550A1C"/>
    <w:rsid w:val="0055236D"/>
    <w:rsid w:val="00554086"/>
    <w:rsid w:val="0055550D"/>
    <w:rsid w:val="005577D7"/>
    <w:rsid w:val="00562263"/>
    <w:rsid w:val="00563DF0"/>
    <w:rsid w:val="00563E15"/>
    <w:rsid w:val="0057398F"/>
    <w:rsid w:val="00573A71"/>
    <w:rsid w:val="005743DD"/>
    <w:rsid w:val="00574C53"/>
    <w:rsid w:val="00577D4C"/>
    <w:rsid w:val="005827C9"/>
    <w:rsid w:val="00582DB1"/>
    <w:rsid w:val="005853E9"/>
    <w:rsid w:val="005863E6"/>
    <w:rsid w:val="0059563E"/>
    <w:rsid w:val="00597DBD"/>
    <w:rsid w:val="005A2BCA"/>
    <w:rsid w:val="005A3F6F"/>
    <w:rsid w:val="005A51B4"/>
    <w:rsid w:val="005A5FD4"/>
    <w:rsid w:val="005A7AB3"/>
    <w:rsid w:val="005B012C"/>
    <w:rsid w:val="005B2669"/>
    <w:rsid w:val="005B5100"/>
    <w:rsid w:val="005B719A"/>
    <w:rsid w:val="005C2020"/>
    <w:rsid w:val="005C3F1A"/>
    <w:rsid w:val="005C4DE9"/>
    <w:rsid w:val="005C695A"/>
    <w:rsid w:val="005D2EA8"/>
    <w:rsid w:val="005D3261"/>
    <w:rsid w:val="005D457B"/>
    <w:rsid w:val="005D7BF2"/>
    <w:rsid w:val="005E1EBF"/>
    <w:rsid w:val="005E21A1"/>
    <w:rsid w:val="005F2BE9"/>
    <w:rsid w:val="005F7156"/>
    <w:rsid w:val="00600CB0"/>
    <w:rsid w:val="00602BA0"/>
    <w:rsid w:val="006034FA"/>
    <w:rsid w:val="0060381A"/>
    <w:rsid w:val="00607DCF"/>
    <w:rsid w:val="006108D2"/>
    <w:rsid w:val="0061243F"/>
    <w:rsid w:val="0061387B"/>
    <w:rsid w:val="00616C2F"/>
    <w:rsid w:val="00625535"/>
    <w:rsid w:val="00634873"/>
    <w:rsid w:val="00636027"/>
    <w:rsid w:val="0063793B"/>
    <w:rsid w:val="00643BFF"/>
    <w:rsid w:val="00646511"/>
    <w:rsid w:val="00650DA0"/>
    <w:rsid w:val="00652752"/>
    <w:rsid w:val="0065493E"/>
    <w:rsid w:val="006561BE"/>
    <w:rsid w:val="00662D3F"/>
    <w:rsid w:val="006661E8"/>
    <w:rsid w:val="0067095D"/>
    <w:rsid w:val="0067245F"/>
    <w:rsid w:val="006755A9"/>
    <w:rsid w:val="00681CE8"/>
    <w:rsid w:val="00685389"/>
    <w:rsid w:val="006872A9"/>
    <w:rsid w:val="00690AA7"/>
    <w:rsid w:val="0069465A"/>
    <w:rsid w:val="006A151D"/>
    <w:rsid w:val="006A3045"/>
    <w:rsid w:val="006A40F8"/>
    <w:rsid w:val="006A473A"/>
    <w:rsid w:val="006A684D"/>
    <w:rsid w:val="006A6C9C"/>
    <w:rsid w:val="006B1568"/>
    <w:rsid w:val="006B30DE"/>
    <w:rsid w:val="006B7D5F"/>
    <w:rsid w:val="006C065F"/>
    <w:rsid w:val="006C3F88"/>
    <w:rsid w:val="006C4233"/>
    <w:rsid w:val="006D4F1C"/>
    <w:rsid w:val="006D5CD3"/>
    <w:rsid w:val="006D7414"/>
    <w:rsid w:val="006E0C9A"/>
    <w:rsid w:val="006F0ED7"/>
    <w:rsid w:val="006F1179"/>
    <w:rsid w:val="006F1407"/>
    <w:rsid w:val="006F2283"/>
    <w:rsid w:val="006F3F89"/>
    <w:rsid w:val="006F455A"/>
    <w:rsid w:val="006F4BEF"/>
    <w:rsid w:val="006F69F8"/>
    <w:rsid w:val="0070057B"/>
    <w:rsid w:val="00700781"/>
    <w:rsid w:val="007016D3"/>
    <w:rsid w:val="00704092"/>
    <w:rsid w:val="00713548"/>
    <w:rsid w:val="0071382D"/>
    <w:rsid w:val="00716F2C"/>
    <w:rsid w:val="00717FDA"/>
    <w:rsid w:val="00723E88"/>
    <w:rsid w:val="00724AA7"/>
    <w:rsid w:val="007253B5"/>
    <w:rsid w:val="00727556"/>
    <w:rsid w:val="00733423"/>
    <w:rsid w:val="00735172"/>
    <w:rsid w:val="00736997"/>
    <w:rsid w:val="00737224"/>
    <w:rsid w:val="00737B41"/>
    <w:rsid w:val="00737FF0"/>
    <w:rsid w:val="00741C4C"/>
    <w:rsid w:val="00742062"/>
    <w:rsid w:val="0074629A"/>
    <w:rsid w:val="00747AEE"/>
    <w:rsid w:val="00747BC6"/>
    <w:rsid w:val="00747E47"/>
    <w:rsid w:val="00753322"/>
    <w:rsid w:val="007535DC"/>
    <w:rsid w:val="007566D4"/>
    <w:rsid w:val="007604FA"/>
    <w:rsid w:val="00763FDF"/>
    <w:rsid w:val="00766AB0"/>
    <w:rsid w:val="00770658"/>
    <w:rsid w:val="007729A1"/>
    <w:rsid w:val="00775076"/>
    <w:rsid w:val="00777C25"/>
    <w:rsid w:val="00781796"/>
    <w:rsid w:val="007853D6"/>
    <w:rsid w:val="00785EFE"/>
    <w:rsid w:val="007877D1"/>
    <w:rsid w:val="00787B81"/>
    <w:rsid w:val="00792B82"/>
    <w:rsid w:val="00796DB8"/>
    <w:rsid w:val="0079751A"/>
    <w:rsid w:val="007A0891"/>
    <w:rsid w:val="007A0C47"/>
    <w:rsid w:val="007A3F4A"/>
    <w:rsid w:val="007A49F4"/>
    <w:rsid w:val="007A6A4F"/>
    <w:rsid w:val="007B2A58"/>
    <w:rsid w:val="007B69C1"/>
    <w:rsid w:val="007B73F0"/>
    <w:rsid w:val="007C046A"/>
    <w:rsid w:val="007C6710"/>
    <w:rsid w:val="007C7981"/>
    <w:rsid w:val="007D0AE1"/>
    <w:rsid w:val="007D0C22"/>
    <w:rsid w:val="007D16A0"/>
    <w:rsid w:val="007D4566"/>
    <w:rsid w:val="007D7768"/>
    <w:rsid w:val="007E17ED"/>
    <w:rsid w:val="007E4B61"/>
    <w:rsid w:val="007E4C05"/>
    <w:rsid w:val="007F0035"/>
    <w:rsid w:val="007F05F2"/>
    <w:rsid w:val="007F6CD7"/>
    <w:rsid w:val="007F77E2"/>
    <w:rsid w:val="0080633F"/>
    <w:rsid w:val="00810340"/>
    <w:rsid w:val="00811480"/>
    <w:rsid w:val="00812468"/>
    <w:rsid w:val="00815806"/>
    <w:rsid w:val="008158B3"/>
    <w:rsid w:val="00817058"/>
    <w:rsid w:val="008173C6"/>
    <w:rsid w:val="008232CB"/>
    <w:rsid w:val="008268A9"/>
    <w:rsid w:val="00826AB8"/>
    <w:rsid w:val="0082764D"/>
    <w:rsid w:val="0083716D"/>
    <w:rsid w:val="008443E0"/>
    <w:rsid w:val="00851F0E"/>
    <w:rsid w:val="00853D0F"/>
    <w:rsid w:val="0086349A"/>
    <w:rsid w:val="00863E82"/>
    <w:rsid w:val="00867304"/>
    <w:rsid w:val="00871BD4"/>
    <w:rsid w:val="00871C61"/>
    <w:rsid w:val="0087271C"/>
    <w:rsid w:val="00873610"/>
    <w:rsid w:val="00874153"/>
    <w:rsid w:val="00874C15"/>
    <w:rsid w:val="0087668B"/>
    <w:rsid w:val="00880A67"/>
    <w:rsid w:val="00884662"/>
    <w:rsid w:val="00885650"/>
    <w:rsid w:val="00886226"/>
    <w:rsid w:val="00891F4D"/>
    <w:rsid w:val="008970C0"/>
    <w:rsid w:val="008A2148"/>
    <w:rsid w:val="008A281B"/>
    <w:rsid w:val="008A38F4"/>
    <w:rsid w:val="008A59AC"/>
    <w:rsid w:val="008A5DDB"/>
    <w:rsid w:val="008B3731"/>
    <w:rsid w:val="008B37EC"/>
    <w:rsid w:val="008B7000"/>
    <w:rsid w:val="008C080E"/>
    <w:rsid w:val="008C1AC6"/>
    <w:rsid w:val="008C32B4"/>
    <w:rsid w:val="008C5896"/>
    <w:rsid w:val="008D01FA"/>
    <w:rsid w:val="008D05EF"/>
    <w:rsid w:val="008D3F4A"/>
    <w:rsid w:val="008D4BE4"/>
    <w:rsid w:val="008D5A9A"/>
    <w:rsid w:val="008D699E"/>
    <w:rsid w:val="008D72C7"/>
    <w:rsid w:val="008D7E0B"/>
    <w:rsid w:val="008E1FA2"/>
    <w:rsid w:val="008E35BF"/>
    <w:rsid w:val="008E402C"/>
    <w:rsid w:val="008E40A8"/>
    <w:rsid w:val="008F1531"/>
    <w:rsid w:val="008F35B0"/>
    <w:rsid w:val="008F678A"/>
    <w:rsid w:val="008F6AA8"/>
    <w:rsid w:val="008F7383"/>
    <w:rsid w:val="008F780E"/>
    <w:rsid w:val="00901317"/>
    <w:rsid w:val="00901350"/>
    <w:rsid w:val="00903022"/>
    <w:rsid w:val="00903488"/>
    <w:rsid w:val="009066A3"/>
    <w:rsid w:val="00907A41"/>
    <w:rsid w:val="00910A87"/>
    <w:rsid w:val="00910D4D"/>
    <w:rsid w:val="00910EF6"/>
    <w:rsid w:val="00915139"/>
    <w:rsid w:val="00916B4B"/>
    <w:rsid w:val="00917C77"/>
    <w:rsid w:val="00921282"/>
    <w:rsid w:val="0092299F"/>
    <w:rsid w:val="009260FD"/>
    <w:rsid w:val="00932467"/>
    <w:rsid w:val="00933B20"/>
    <w:rsid w:val="00933B50"/>
    <w:rsid w:val="00935297"/>
    <w:rsid w:val="009356D0"/>
    <w:rsid w:val="00937DFA"/>
    <w:rsid w:val="0094127A"/>
    <w:rsid w:val="00941EDA"/>
    <w:rsid w:val="009427D7"/>
    <w:rsid w:val="00944028"/>
    <w:rsid w:val="0094475E"/>
    <w:rsid w:val="00944F44"/>
    <w:rsid w:val="00951956"/>
    <w:rsid w:val="0095743F"/>
    <w:rsid w:val="009601CB"/>
    <w:rsid w:val="0096190C"/>
    <w:rsid w:val="00962A5F"/>
    <w:rsid w:val="00963CF0"/>
    <w:rsid w:val="00965C80"/>
    <w:rsid w:val="00967C84"/>
    <w:rsid w:val="00967C88"/>
    <w:rsid w:val="0097126E"/>
    <w:rsid w:val="009754F2"/>
    <w:rsid w:val="00985033"/>
    <w:rsid w:val="00992C0B"/>
    <w:rsid w:val="0099615B"/>
    <w:rsid w:val="00996A9C"/>
    <w:rsid w:val="009A01A3"/>
    <w:rsid w:val="009A10A5"/>
    <w:rsid w:val="009A2E29"/>
    <w:rsid w:val="009A33D1"/>
    <w:rsid w:val="009B0153"/>
    <w:rsid w:val="009B231D"/>
    <w:rsid w:val="009B3803"/>
    <w:rsid w:val="009B3C33"/>
    <w:rsid w:val="009B5A11"/>
    <w:rsid w:val="009C3C18"/>
    <w:rsid w:val="009C42B4"/>
    <w:rsid w:val="009D6D6E"/>
    <w:rsid w:val="009E37F1"/>
    <w:rsid w:val="009E609E"/>
    <w:rsid w:val="009F243E"/>
    <w:rsid w:val="009F4C1A"/>
    <w:rsid w:val="009F5272"/>
    <w:rsid w:val="009F5967"/>
    <w:rsid w:val="009F72F3"/>
    <w:rsid w:val="00A04996"/>
    <w:rsid w:val="00A050BA"/>
    <w:rsid w:val="00A07815"/>
    <w:rsid w:val="00A11395"/>
    <w:rsid w:val="00A1261E"/>
    <w:rsid w:val="00A13AE7"/>
    <w:rsid w:val="00A16694"/>
    <w:rsid w:val="00A17D48"/>
    <w:rsid w:val="00A201C5"/>
    <w:rsid w:val="00A20A4E"/>
    <w:rsid w:val="00A238E8"/>
    <w:rsid w:val="00A25B3D"/>
    <w:rsid w:val="00A3075C"/>
    <w:rsid w:val="00A333C9"/>
    <w:rsid w:val="00A33845"/>
    <w:rsid w:val="00A33DA0"/>
    <w:rsid w:val="00A33E9C"/>
    <w:rsid w:val="00A43984"/>
    <w:rsid w:val="00A469B8"/>
    <w:rsid w:val="00A47C0D"/>
    <w:rsid w:val="00A552AF"/>
    <w:rsid w:val="00A57FC4"/>
    <w:rsid w:val="00A6097C"/>
    <w:rsid w:val="00A637BB"/>
    <w:rsid w:val="00A64AFF"/>
    <w:rsid w:val="00A653B1"/>
    <w:rsid w:val="00A71301"/>
    <w:rsid w:val="00A72C82"/>
    <w:rsid w:val="00A72DEF"/>
    <w:rsid w:val="00A74BBC"/>
    <w:rsid w:val="00A74F64"/>
    <w:rsid w:val="00A753DD"/>
    <w:rsid w:val="00A80835"/>
    <w:rsid w:val="00A82CE7"/>
    <w:rsid w:val="00A8339B"/>
    <w:rsid w:val="00A85B90"/>
    <w:rsid w:val="00A86C46"/>
    <w:rsid w:val="00A87F7E"/>
    <w:rsid w:val="00A95575"/>
    <w:rsid w:val="00AA1215"/>
    <w:rsid w:val="00AA6BE5"/>
    <w:rsid w:val="00AB454C"/>
    <w:rsid w:val="00AB760B"/>
    <w:rsid w:val="00AD0575"/>
    <w:rsid w:val="00AD2E13"/>
    <w:rsid w:val="00AD4F2B"/>
    <w:rsid w:val="00AD5547"/>
    <w:rsid w:val="00AD7BD9"/>
    <w:rsid w:val="00AE0FDA"/>
    <w:rsid w:val="00AE249F"/>
    <w:rsid w:val="00AF0BA5"/>
    <w:rsid w:val="00AF5274"/>
    <w:rsid w:val="00AF5CCE"/>
    <w:rsid w:val="00AF72EC"/>
    <w:rsid w:val="00B01A6B"/>
    <w:rsid w:val="00B24DBD"/>
    <w:rsid w:val="00B34A6C"/>
    <w:rsid w:val="00B35E0B"/>
    <w:rsid w:val="00B363D5"/>
    <w:rsid w:val="00B41A6D"/>
    <w:rsid w:val="00B41D10"/>
    <w:rsid w:val="00B4338A"/>
    <w:rsid w:val="00B437E6"/>
    <w:rsid w:val="00B4540A"/>
    <w:rsid w:val="00B510C7"/>
    <w:rsid w:val="00B54B78"/>
    <w:rsid w:val="00B56635"/>
    <w:rsid w:val="00B5670C"/>
    <w:rsid w:val="00B57CBB"/>
    <w:rsid w:val="00B635D3"/>
    <w:rsid w:val="00B66201"/>
    <w:rsid w:val="00B666A2"/>
    <w:rsid w:val="00B701CD"/>
    <w:rsid w:val="00B73F8E"/>
    <w:rsid w:val="00B7615A"/>
    <w:rsid w:val="00B81412"/>
    <w:rsid w:val="00B8300D"/>
    <w:rsid w:val="00B87AFB"/>
    <w:rsid w:val="00B90543"/>
    <w:rsid w:val="00B90695"/>
    <w:rsid w:val="00B90966"/>
    <w:rsid w:val="00B91C18"/>
    <w:rsid w:val="00B95368"/>
    <w:rsid w:val="00BA109B"/>
    <w:rsid w:val="00BA18AC"/>
    <w:rsid w:val="00BB0EF3"/>
    <w:rsid w:val="00BB11DA"/>
    <w:rsid w:val="00BB1A06"/>
    <w:rsid w:val="00BB451F"/>
    <w:rsid w:val="00BC0ECD"/>
    <w:rsid w:val="00BC3611"/>
    <w:rsid w:val="00BC56B0"/>
    <w:rsid w:val="00BC7670"/>
    <w:rsid w:val="00BD39FA"/>
    <w:rsid w:val="00BD44EA"/>
    <w:rsid w:val="00BD7CE3"/>
    <w:rsid w:val="00BE448B"/>
    <w:rsid w:val="00BE4E28"/>
    <w:rsid w:val="00BE6023"/>
    <w:rsid w:val="00BF06D6"/>
    <w:rsid w:val="00BF2DFA"/>
    <w:rsid w:val="00BF7EF8"/>
    <w:rsid w:val="00C005B3"/>
    <w:rsid w:val="00C0359F"/>
    <w:rsid w:val="00C13E01"/>
    <w:rsid w:val="00C17179"/>
    <w:rsid w:val="00C20922"/>
    <w:rsid w:val="00C20BF3"/>
    <w:rsid w:val="00C212EB"/>
    <w:rsid w:val="00C24FD5"/>
    <w:rsid w:val="00C31B07"/>
    <w:rsid w:val="00C37242"/>
    <w:rsid w:val="00C40829"/>
    <w:rsid w:val="00C42E43"/>
    <w:rsid w:val="00C53FF8"/>
    <w:rsid w:val="00C56747"/>
    <w:rsid w:val="00C65601"/>
    <w:rsid w:val="00C65C79"/>
    <w:rsid w:val="00C660F0"/>
    <w:rsid w:val="00C67A3E"/>
    <w:rsid w:val="00C741EA"/>
    <w:rsid w:val="00C743E7"/>
    <w:rsid w:val="00C75D19"/>
    <w:rsid w:val="00C830EA"/>
    <w:rsid w:val="00C87C66"/>
    <w:rsid w:val="00C93E2A"/>
    <w:rsid w:val="00C96E57"/>
    <w:rsid w:val="00CA1F2A"/>
    <w:rsid w:val="00CA6973"/>
    <w:rsid w:val="00CB157C"/>
    <w:rsid w:val="00CB210E"/>
    <w:rsid w:val="00CB4006"/>
    <w:rsid w:val="00CB6880"/>
    <w:rsid w:val="00CC276C"/>
    <w:rsid w:val="00CC40D1"/>
    <w:rsid w:val="00CD3E75"/>
    <w:rsid w:val="00CD4E91"/>
    <w:rsid w:val="00CD5C1B"/>
    <w:rsid w:val="00CD66F7"/>
    <w:rsid w:val="00CD7DE5"/>
    <w:rsid w:val="00CE3258"/>
    <w:rsid w:val="00CE5C10"/>
    <w:rsid w:val="00D00424"/>
    <w:rsid w:val="00D0096D"/>
    <w:rsid w:val="00D024DF"/>
    <w:rsid w:val="00D0255C"/>
    <w:rsid w:val="00D02C23"/>
    <w:rsid w:val="00D03E8C"/>
    <w:rsid w:val="00D04B4A"/>
    <w:rsid w:val="00D07E59"/>
    <w:rsid w:val="00D1093C"/>
    <w:rsid w:val="00D12A5D"/>
    <w:rsid w:val="00D133E7"/>
    <w:rsid w:val="00D27B17"/>
    <w:rsid w:val="00D27E9F"/>
    <w:rsid w:val="00D34D07"/>
    <w:rsid w:val="00D36B94"/>
    <w:rsid w:val="00D372ED"/>
    <w:rsid w:val="00D37912"/>
    <w:rsid w:val="00D41A6D"/>
    <w:rsid w:val="00D43EA6"/>
    <w:rsid w:val="00D460E6"/>
    <w:rsid w:val="00D46307"/>
    <w:rsid w:val="00D525BC"/>
    <w:rsid w:val="00D52770"/>
    <w:rsid w:val="00D52944"/>
    <w:rsid w:val="00D53BC9"/>
    <w:rsid w:val="00D53C03"/>
    <w:rsid w:val="00D54A9B"/>
    <w:rsid w:val="00D60E54"/>
    <w:rsid w:val="00D6252A"/>
    <w:rsid w:val="00D6612F"/>
    <w:rsid w:val="00D66906"/>
    <w:rsid w:val="00D717BE"/>
    <w:rsid w:val="00D7278C"/>
    <w:rsid w:val="00D740BD"/>
    <w:rsid w:val="00D81CF1"/>
    <w:rsid w:val="00D826F0"/>
    <w:rsid w:val="00D82F34"/>
    <w:rsid w:val="00D8637B"/>
    <w:rsid w:val="00D87A6C"/>
    <w:rsid w:val="00D95B7B"/>
    <w:rsid w:val="00DB043C"/>
    <w:rsid w:val="00DB10C9"/>
    <w:rsid w:val="00DB6381"/>
    <w:rsid w:val="00DC0287"/>
    <w:rsid w:val="00DC4234"/>
    <w:rsid w:val="00DC562D"/>
    <w:rsid w:val="00DD2968"/>
    <w:rsid w:val="00DD3E59"/>
    <w:rsid w:val="00DD4F94"/>
    <w:rsid w:val="00DD59FF"/>
    <w:rsid w:val="00DE4258"/>
    <w:rsid w:val="00DE4500"/>
    <w:rsid w:val="00DE6017"/>
    <w:rsid w:val="00DE6D2D"/>
    <w:rsid w:val="00DF163A"/>
    <w:rsid w:val="00DF1DCC"/>
    <w:rsid w:val="00DF2F37"/>
    <w:rsid w:val="00DF309E"/>
    <w:rsid w:val="00DF3A77"/>
    <w:rsid w:val="00DF4259"/>
    <w:rsid w:val="00E02E14"/>
    <w:rsid w:val="00E03B00"/>
    <w:rsid w:val="00E0488C"/>
    <w:rsid w:val="00E05B32"/>
    <w:rsid w:val="00E05F74"/>
    <w:rsid w:val="00E06A96"/>
    <w:rsid w:val="00E152B9"/>
    <w:rsid w:val="00E153B0"/>
    <w:rsid w:val="00E211DB"/>
    <w:rsid w:val="00E21C4C"/>
    <w:rsid w:val="00E24CEF"/>
    <w:rsid w:val="00E3032B"/>
    <w:rsid w:val="00E31864"/>
    <w:rsid w:val="00E34DE9"/>
    <w:rsid w:val="00E41200"/>
    <w:rsid w:val="00E41584"/>
    <w:rsid w:val="00E427AB"/>
    <w:rsid w:val="00E46364"/>
    <w:rsid w:val="00E542E5"/>
    <w:rsid w:val="00E57533"/>
    <w:rsid w:val="00E700FD"/>
    <w:rsid w:val="00E72842"/>
    <w:rsid w:val="00E75D9E"/>
    <w:rsid w:val="00E76913"/>
    <w:rsid w:val="00E82621"/>
    <w:rsid w:val="00E902C5"/>
    <w:rsid w:val="00E9164C"/>
    <w:rsid w:val="00E93B91"/>
    <w:rsid w:val="00E96364"/>
    <w:rsid w:val="00EA016C"/>
    <w:rsid w:val="00EA0A1B"/>
    <w:rsid w:val="00EA68C1"/>
    <w:rsid w:val="00EB7343"/>
    <w:rsid w:val="00EC1B5B"/>
    <w:rsid w:val="00EC7E82"/>
    <w:rsid w:val="00ED2503"/>
    <w:rsid w:val="00ED332E"/>
    <w:rsid w:val="00ED7241"/>
    <w:rsid w:val="00EF36D2"/>
    <w:rsid w:val="00EF3935"/>
    <w:rsid w:val="00EF4B11"/>
    <w:rsid w:val="00F028D0"/>
    <w:rsid w:val="00F03396"/>
    <w:rsid w:val="00F110B2"/>
    <w:rsid w:val="00F12187"/>
    <w:rsid w:val="00F145CE"/>
    <w:rsid w:val="00F1631B"/>
    <w:rsid w:val="00F30338"/>
    <w:rsid w:val="00F30C31"/>
    <w:rsid w:val="00F31609"/>
    <w:rsid w:val="00F33E64"/>
    <w:rsid w:val="00F34372"/>
    <w:rsid w:val="00F369E5"/>
    <w:rsid w:val="00F37B7B"/>
    <w:rsid w:val="00F41AB4"/>
    <w:rsid w:val="00F47A2B"/>
    <w:rsid w:val="00F47D26"/>
    <w:rsid w:val="00F52EA5"/>
    <w:rsid w:val="00F55922"/>
    <w:rsid w:val="00F55D0E"/>
    <w:rsid w:val="00F57782"/>
    <w:rsid w:val="00F60A86"/>
    <w:rsid w:val="00F6232C"/>
    <w:rsid w:val="00F62457"/>
    <w:rsid w:val="00F70145"/>
    <w:rsid w:val="00F70FC3"/>
    <w:rsid w:val="00F77426"/>
    <w:rsid w:val="00F777DE"/>
    <w:rsid w:val="00F825B0"/>
    <w:rsid w:val="00F85365"/>
    <w:rsid w:val="00F871E8"/>
    <w:rsid w:val="00F93BB2"/>
    <w:rsid w:val="00F94648"/>
    <w:rsid w:val="00F9510F"/>
    <w:rsid w:val="00F96203"/>
    <w:rsid w:val="00F96D8D"/>
    <w:rsid w:val="00FA3188"/>
    <w:rsid w:val="00FA371D"/>
    <w:rsid w:val="00FA4E44"/>
    <w:rsid w:val="00FB066D"/>
    <w:rsid w:val="00FB5AD7"/>
    <w:rsid w:val="00FC0A61"/>
    <w:rsid w:val="00FC20A6"/>
    <w:rsid w:val="00FC244B"/>
    <w:rsid w:val="00FC6FAB"/>
    <w:rsid w:val="00FC7187"/>
    <w:rsid w:val="00FD0A02"/>
    <w:rsid w:val="00FD1592"/>
    <w:rsid w:val="00FE06E9"/>
    <w:rsid w:val="00FE1D7F"/>
    <w:rsid w:val="00FE2F16"/>
    <w:rsid w:val="00FE3AC9"/>
    <w:rsid w:val="00FE487E"/>
    <w:rsid w:val="00FE797C"/>
    <w:rsid w:val="00FF04C2"/>
    <w:rsid w:val="00FF6A0D"/>
    <w:rsid w:val="00FF7221"/>
    <w:rsid w:val="00FF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4767D"/>
  <w15:chartTrackingRefBased/>
  <w15:docId w15:val="{E993A0EC-25FB-43FF-A84D-F74AEC7C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31"/>
  </w:style>
  <w:style w:type="paragraph" w:styleId="Heading3">
    <w:name w:val="heading 3"/>
    <w:basedOn w:val="Normal"/>
    <w:next w:val="Normal"/>
    <w:link w:val="Heading3Char"/>
    <w:uiPriority w:val="9"/>
    <w:semiHidden/>
    <w:unhideWhenUsed/>
    <w:qFormat/>
    <w:rsid w:val="00577D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B3731"/>
    <w:pPr>
      <w:keepNext/>
      <w:spacing w:after="0" w:line="240" w:lineRule="auto"/>
      <w:jc w:val="center"/>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3731"/>
    <w:rPr>
      <w:rFonts w:ascii="Times New Roman" w:eastAsia="Times New Roman" w:hAnsi="Times New Roman" w:cs="Times New Roman"/>
      <w:b/>
      <w:sz w:val="28"/>
      <w:szCs w:val="20"/>
    </w:rPr>
  </w:style>
  <w:style w:type="paragraph" w:styleId="BlockText">
    <w:name w:val="Block Text"/>
    <w:basedOn w:val="Normal"/>
    <w:rsid w:val="008B3731"/>
    <w:pPr>
      <w:spacing w:after="0" w:line="240" w:lineRule="auto"/>
      <w:ind w:left="993" w:right="766"/>
      <w:jc w:val="center"/>
    </w:pPr>
    <w:rPr>
      <w:rFonts w:ascii="Times New Roman" w:eastAsia="Times New Roman" w:hAnsi="Times New Roman" w:cs="Times New Roman"/>
      <w:b/>
      <w:sz w:val="28"/>
      <w:szCs w:val="20"/>
    </w:rPr>
  </w:style>
  <w:style w:type="table" w:styleId="TableGrid">
    <w:name w:val="Table Grid"/>
    <w:basedOn w:val="TableNormal"/>
    <w:uiPriority w:val="39"/>
    <w:rsid w:val="008B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50A1C"/>
    <w:rPr>
      <w:vertAlign w:val="superscript"/>
    </w:rPr>
  </w:style>
  <w:style w:type="paragraph" w:styleId="ListParagraph">
    <w:name w:val="List Paragraph"/>
    <w:basedOn w:val="Normal"/>
    <w:uiPriority w:val="34"/>
    <w:qFormat/>
    <w:rsid w:val="004F20E2"/>
    <w:pPr>
      <w:ind w:left="720"/>
      <w:contextualSpacing/>
    </w:pPr>
  </w:style>
  <w:style w:type="paragraph" w:styleId="Header">
    <w:name w:val="header"/>
    <w:basedOn w:val="Normal"/>
    <w:link w:val="HeaderChar"/>
    <w:uiPriority w:val="99"/>
    <w:unhideWhenUsed/>
    <w:rsid w:val="00D0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96D"/>
  </w:style>
  <w:style w:type="paragraph" w:styleId="Footer">
    <w:name w:val="footer"/>
    <w:basedOn w:val="Normal"/>
    <w:link w:val="FooterChar"/>
    <w:uiPriority w:val="99"/>
    <w:unhideWhenUsed/>
    <w:rsid w:val="00D0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96D"/>
  </w:style>
  <w:style w:type="paragraph" w:styleId="PlainText">
    <w:name w:val="Plain Text"/>
    <w:basedOn w:val="Normal"/>
    <w:link w:val="PlainTextChar"/>
    <w:uiPriority w:val="99"/>
    <w:unhideWhenUsed/>
    <w:rsid w:val="006E0C9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0C9A"/>
    <w:rPr>
      <w:rFonts w:ascii="Calibri" w:hAnsi="Calibri"/>
      <w:szCs w:val="21"/>
    </w:rPr>
  </w:style>
  <w:style w:type="paragraph" w:styleId="Revision">
    <w:name w:val="Revision"/>
    <w:hidden/>
    <w:uiPriority w:val="99"/>
    <w:semiHidden/>
    <w:rsid w:val="004371A0"/>
    <w:pPr>
      <w:spacing w:after="0" w:line="240" w:lineRule="auto"/>
    </w:pPr>
  </w:style>
  <w:style w:type="character" w:styleId="Hyperlink">
    <w:name w:val="Hyperlink"/>
    <w:basedOn w:val="DefaultParagraphFont"/>
    <w:uiPriority w:val="99"/>
    <w:unhideWhenUsed/>
    <w:rsid w:val="00317E10"/>
    <w:rPr>
      <w:color w:val="0563C1" w:themeColor="hyperlink"/>
      <w:u w:val="single"/>
    </w:rPr>
  </w:style>
  <w:style w:type="character" w:styleId="UnresolvedMention">
    <w:name w:val="Unresolved Mention"/>
    <w:basedOn w:val="DefaultParagraphFont"/>
    <w:uiPriority w:val="99"/>
    <w:semiHidden/>
    <w:unhideWhenUsed/>
    <w:rsid w:val="00317E10"/>
    <w:rPr>
      <w:color w:val="605E5C"/>
      <w:shd w:val="clear" w:color="auto" w:fill="E1DFDD"/>
    </w:rPr>
  </w:style>
  <w:style w:type="character" w:customStyle="1" w:styleId="Heading3Char">
    <w:name w:val="Heading 3 Char"/>
    <w:basedOn w:val="DefaultParagraphFont"/>
    <w:link w:val="Heading3"/>
    <w:uiPriority w:val="9"/>
    <w:semiHidden/>
    <w:rsid w:val="00577D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88206">
      <w:bodyDiv w:val="1"/>
      <w:marLeft w:val="0"/>
      <w:marRight w:val="0"/>
      <w:marTop w:val="0"/>
      <w:marBottom w:val="0"/>
      <w:divBdr>
        <w:top w:val="none" w:sz="0" w:space="0" w:color="auto"/>
        <w:left w:val="none" w:sz="0" w:space="0" w:color="auto"/>
        <w:bottom w:val="none" w:sz="0" w:space="0" w:color="auto"/>
        <w:right w:val="none" w:sz="0" w:space="0" w:color="auto"/>
      </w:divBdr>
    </w:div>
    <w:div w:id="866212355">
      <w:bodyDiv w:val="1"/>
      <w:marLeft w:val="0"/>
      <w:marRight w:val="0"/>
      <w:marTop w:val="0"/>
      <w:marBottom w:val="0"/>
      <w:divBdr>
        <w:top w:val="none" w:sz="0" w:space="0" w:color="auto"/>
        <w:left w:val="none" w:sz="0" w:space="0" w:color="auto"/>
        <w:bottom w:val="none" w:sz="0" w:space="0" w:color="auto"/>
        <w:right w:val="none" w:sz="0" w:space="0" w:color="auto"/>
      </w:divBdr>
    </w:div>
    <w:div w:id="15198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consultations/local-government-reorganisation-in-hampshire-isle-of-wight-portsmouth-and-southampt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7650</Characters>
  <Application>Microsoft Office Word</Application>
  <DocSecurity>0</DocSecurity>
  <Lines>317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Sawyer</dc:creator>
  <cp:keywords/>
  <dc:description/>
  <cp:lastModifiedBy>Wendy Simson</cp:lastModifiedBy>
  <cp:revision>5</cp:revision>
  <cp:lastPrinted>2025-09-18T13:09:00Z</cp:lastPrinted>
  <dcterms:created xsi:type="dcterms:W3CDTF">2026-02-12T10:50:00Z</dcterms:created>
  <dcterms:modified xsi:type="dcterms:W3CDTF">2026-02-12T16:03:00Z</dcterms:modified>
</cp:coreProperties>
</file>